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0B" w:rsidRPr="002737B6" w:rsidRDefault="0054240B" w:rsidP="0054240B">
      <w:pPr>
        <w:ind w:left="360"/>
        <w:jc w:val="center"/>
        <w:rPr>
          <w:rFonts w:ascii="Tahoma" w:hAnsi="Tahoma" w:cs="Tahoma"/>
          <w:sz w:val="22"/>
          <w:szCs w:val="22"/>
        </w:rPr>
      </w:pPr>
      <w:r w:rsidRPr="003D6344">
        <w:rPr>
          <w:rFonts w:ascii="Tahoma" w:hAnsi="Tahoma" w:cs="Tahoma"/>
          <w:noProof/>
          <w:sz w:val="22"/>
          <w:szCs w:val="22"/>
        </w:rPr>
        <w:drawing>
          <wp:inline distT="0" distB="0" distL="0" distR="0">
            <wp:extent cx="762000" cy="696686"/>
            <wp:effectExtent l="19050" t="0" r="0" b="0"/>
            <wp:docPr id="2" name="Picture 2"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1"/>
                    <pic:cNvPicPr>
                      <a:picLocks noChangeAspect="1" noChangeArrowheads="1"/>
                    </pic:cNvPicPr>
                  </pic:nvPicPr>
                  <pic:blipFill>
                    <a:blip r:embed="rId7"/>
                    <a:srcRect/>
                    <a:stretch>
                      <a:fillRect/>
                    </a:stretch>
                  </pic:blipFill>
                  <pic:spPr bwMode="auto">
                    <a:xfrm>
                      <a:off x="0" y="0"/>
                      <a:ext cx="762000" cy="696686"/>
                    </a:xfrm>
                    <a:prstGeom prst="rect">
                      <a:avLst/>
                    </a:prstGeom>
                    <a:noFill/>
                    <a:ln w="9525">
                      <a:noFill/>
                      <a:miter lim="800000"/>
                      <a:headEnd/>
                      <a:tailEnd/>
                    </a:ln>
                  </pic:spPr>
                </pic:pic>
              </a:graphicData>
            </a:graphic>
          </wp:inline>
        </w:drawing>
      </w:r>
    </w:p>
    <w:p w:rsidR="0054240B" w:rsidRPr="00766163" w:rsidRDefault="0054240B" w:rsidP="0054240B">
      <w:pPr>
        <w:jc w:val="center"/>
        <w:rPr>
          <w:rFonts w:ascii="Tahoma" w:hAnsi="Tahoma" w:cs="Tahoma"/>
        </w:rPr>
      </w:pPr>
    </w:p>
    <w:p w:rsidR="0054240B" w:rsidRPr="00A05787" w:rsidRDefault="0054240B" w:rsidP="0054240B">
      <w:pPr>
        <w:jc w:val="center"/>
        <w:rPr>
          <w:rFonts w:ascii="Tahoma" w:hAnsi="Tahoma" w:cs="Tahoma"/>
          <w:b/>
          <w:sz w:val="32"/>
          <w:szCs w:val="32"/>
        </w:rPr>
      </w:pPr>
      <w:r w:rsidRPr="00A05787">
        <w:rPr>
          <w:rFonts w:ascii="Tahoma" w:hAnsi="Tahoma" w:cs="Tahoma"/>
          <w:b/>
          <w:sz w:val="32"/>
          <w:szCs w:val="32"/>
        </w:rPr>
        <w:t xml:space="preserve">PROCUREMENT NOTICE </w:t>
      </w:r>
    </w:p>
    <w:p w:rsidR="0054240B" w:rsidRPr="002737B6" w:rsidRDefault="0054240B" w:rsidP="0054240B">
      <w:pPr>
        <w:rPr>
          <w:rFonts w:ascii="Tahoma" w:hAnsi="Tahoma" w:cs="Tahoma"/>
          <w:b/>
          <w:sz w:val="10"/>
        </w:rPr>
      </w:pPr>
    </w:p>
    <w:p w:rsidR="0054240B" w:rsidRPr="004C5CC0" w:rsidRDefault="0054240B" w:rsidP="0054240B">
      <w:pPr>
        <w:jc w:val="center"/>
        <w:rPr>
          <w:rFonts w:ascii="Tahoma" w:hAnsi="Tahoma" w:cs="Tahoma"/>
          <w:b/>
          <w:sz w:val="28"/>
          <w:szCs w:val="28"/>
        </w:rPr>
      </w:pPr>
      <w:r w:rsidRPr="004C5CC0">
        <w:rPr>
          <w:rFonts w:ascii="Tahoma" w:hAnsi="Tahoma" w:cs="Tahoma"/>
          <w:b/>
          <w:sz w:val="28"/>
          <w:szCs w:val="28"/>
        </w:rPr>
        <w:t>STATE PHARMACEUTICALS CORPORATION OF SRI LANKA</w:t>
      </w:r>
    </w:p>
    <w:p w:rsidR="0054240B" w:rsidRDefault="0054240B" w:rsidP="0054240B">
      <w:pPr>
        <w:jc w:val="both"/>
        <w:rPr>
          <w:rFonts w:ascii="Tahoma" w:hAnsi="Tahoma" w:cs="Tahoma"/>
          <w:sz w:val="22"/>
          <w:szCs w:val="22"/>
        </w:rPr>
      </w:pPr>
      <w:r w:rsidRPr="002737B6">
        <w:rPr>
          <w:rFonts w:ascii="Tahoma" w:hAnsi="Tahoma" w:cs="Tahoma"/>
          <w:sz w:val="22"/>
          <w:szCs w:val="22"/>
        </w:rPr>
        <w:t xml:space="preserve"> </w:t>
      </w:r>
    </w:p>
    <w:p w:rsidR="0054240B" w:rsidRPr="005D6CFC" w:rsidRDefault="0054240B" w:rsidP="0054240B">
      <w:pPr>
        <w:pStyle w:val="BodyText"/>
        <w:tabs>
          <w:tab w:val="left" w:pos="8789"/>
        </w:tabs>
        <w:rPr>
          <w:rFonts w:ascii="Tahoma" w:hAnsi="Tahoma" w:cs="Tahoma"/>
          <w:b/>
          <w:bCs/>
          <w:sz w:val="21"/>
          <w:szCs w:val="21"/>
        </w:rPr>
      </w:pPr>
      <w:r w:rsidRPr="00AE04DA">
        <w:rPr>
          <w:rFonts w:ascii="Tahoma" w:hAnsi="Tahoma" w:cs="Tahoma"/>
          <w:sz w:val="21"/>
          <w:szCs w:val="21"/>
        </w:rPr>
        <w:t>The Chairman, Procurement Committee of</w:t>
      </w:r>
      <w:r w:rsidRPr="005D6CFC">
        <w:rPr>
          <w:rFonts w:ascii="Tahoma" w:hAnsi="Tahoma" w:cs="Tahoma"/>
          <w:sz w:val="21"/>
          <w:szCs w:val="21"/>
        </w:rPr>
        <w:t xml:space="preserve"> </w:t>
      </w:r>
      <w:r>
        <w:rPr>
          <w:rFonts w:ascii="Tahoma" w:hAnsi="Tahoma" w:cs="Tahoma"/>
          <w:sz w:val="21"/>
          <w:szCs w:val="21"/>
        </w:rPr>
        <w:t>t</w:t>
      </w:r>
      <w:r w:rsidRPr="005D6CFC">
        <w:rPr>
          <w:rFonts w:ascii="Tahoma" w:hAnsi="Tahoma" w:cs="Tahoma"/>
          <w:sz w:val="21"/>
          <w:szCs w:val="21"/>
        </w:rPr>
        <w:t xml:space="preserve">he State Pharmaceuticals Corporation of Sri Lanka, Colombo 01 invites </w:t>
      </w:r>
      <w:r>
        <w:rPr>
          <w:rFonts w:ascii="Tahoma" w:hAnsi="Tahoma" w:cs="Tahoma"/>
          <w:sz w:val="21"/>
          <w:szCs w:val="21"/>
        </w:rPr>
        <w:t xml:space="preserve">sealed </w:t>
      </w:r>
      <w:r w:rsidRPr="005D6CFC">
        <w:rPr>
          <w:rFonts w:ascii="Tahoma" w:hAnsi="Tahoma" w:cs="Tahoma"/>
          <w:sz w:val="21"/>
          <w:szCs w:val="21"/>
        </w:rPr>
        <w:t xml:space="preserve">quotations from registered and previous sources for following items and </w:t>
      </w:r>
      <w:r>
        <w:rPr>
          <w:rFonts w:ascii="Tahoma" w:hAnsi="Tahoma" w:cs="Tahoma"/>
          <w:sz w:val="21"/>
          <w:szCs w:val="21"/>
        </w:rPr>
        <w:t>bids</w:t>
      </w:r>
      <w:r w:rsidRPr="005D6CFC">
        <w:rPr>
          <w:rFonts w:ascii="Tahoma" w:hAnsi="Tahoma" w:cs="Tahoma"/>
          <w:sz w:val="21"/>
          <w:szCs w:val="21"/>
        </w:rPr>
        <w:t xml:space="preserve"> will be closed at </w:t>
      </w:r>
      <w:r>
        <w:rPr>
          <w:rFonts w:ascii="Tahoma" w:hAnsi="Tahoma" w:cs="Tahoma"/>
          <w:sz w:val="21"/>
          <w:szCs w:val="21"/>
        </w:rPr>
        <w:t xml:space="preserve">the respective times on the </w:t>
      </w:r>
      <w:r w:rsidRPr="005D6CFC">
        <w:rPr>
          <w:rFonts w:ascii="Tahoma" w:hAnsi="Tahoma" w:cs="Tahoma"/>
          <w:sz w:val="21"/>
          <w:szCs w:val="21"/>
        </w:rPr>
        <w:t>dates given below</w:t>
      </w:r>
      <w:r>
        <w:rPr>
          <w:rFonts w:ascii="Tahoma" w:hAnsi="Tahoma" w:cs="Tahoma"/>
          <w:sz w:val="21"/>
          <w:szCs w:val="21"/>
        </w:rPr>
        <w:t xml:space="preserve"> and will be opened immediately thereafter</w:t>
      </w:r>
      <w:r>
        <w:rPr>
          <w:rFonts w:ascii="Tahoma" w:hAnsi="Tahoma" w:cs="Tahoma"/>
          <w:bCs/>
          <w:sz w:val="21"/>
          <w:szCs w:val="21"/>
        </w:rPr>
        <w:t xml:space="preserve">.  </w:t>
      </w:r>
      <w:r w:rsidRPr="005D6CFC">
        <w:rPr>
          <w:rFonts w:ascii="Tahoma" w:hAnsi="Tahoma" w:cs="Tahoma"/>
          <w:b/>
          <w:bCs/>
          <w:sz w:val="21"/>
          <w:szCs w:val="21"/>
        </w:rPr>
        <w:t>(E.</w:t>
      </w:r>
      <w:r>
        <w:rPr>
          <w:rFonts w:ascii="Tahoma" w:hAnsi="Tahoma" w:cs="Tahoma"/>
          <w:b/>
          <w:bCs/>
          <w:sz w:val="21"/>
          <w:szCs w:val="21"/>
        </w:rPr>
        <w:t xml:space="preserve"> </w:t>
      </w:r>
      <w:r w:rsidRPr="005D6CFC">
        <w:rPr>
          <w:rFonts w:ascii="Tahoma" w:hAnsi="Tahoma" w:cs="Tahoma"/>
          <w:b/>
          <w:bCs/>
          <w:sz w:val="21"/>
          <w:szCs w:val="21"/>
        </w:rPr>
        <w:t>mail /Fax offers as well as FOB offers are not acceptable)</w:t>
      </w:r>
    </w:p>
    <w:p w:rsidR="0054240B" w:rsidRPr="003B64CA" w:rsidRDefault="0054240B" w:rsidP="0054240B">
      <w:pPr>
        <w:jc w:val="both"/>
        <w:rPr>
          <w:rFonts w:ascii="Tahoma" w:hAnsi="Tahoma" w:cs="Tahoma"/>
          <w:sz w:val="16"/>
          <w:szCs w:val="16"/>
        </w:rPr>
      </w:pPr>
    </w:p>
    <w:p w:rsidR="0054240B" w:rsidRPr="00471E2E" w:rsidRDefault="0054240B" w:rsidP="0054240B">
      <w:pPr>
        <w:jc w:val="both"/>
        <w:rPr>
          <w:rFonts w:ascii="Tahoma" w:hAnsi="Tahoma" w:cs="Tahoma"/>
          <w:sz w:val="22"/>
          <w:szCs w:val="22"/>
        </w:rPr>
      </w:pPr>
      <w:r w:rsidRPr="00471E2E">
        <w:rPr>
          <w:rFonts w:ascii="Tahoma" w:hAnsi="Tahoma" w:cs="Tahoma"/>
          <w:sz w:val="22"/>
          <w:szCs w:val="22"/>
        </w:rPr>
        <w:t xml:space="preserve">Sealed Bids may be sent by post under registered cover or may be personally deposited in the box available for this purpose at Internal Audit Department in the mezzanine floor of the State Pharmaceuticals Corporation at No. 75, Sir Baron </w:t>
      </w:r>
      <w:proofErr w:type="spellStart"/>
      <w:r w:rsidRPr="00471E2E">
        <w:rPr>
          <w:rFonts w:ascii="Tahoma" w:hAnsi="Tahoma" w:cs="Tahoma"/>
          <w:sz w:val="22"/>
          <w:szCs w:val="22"/>
        </w:rPr>
        <w:t>Jayatillake</w:t>
      </w:r>
      <w:proofErr w:type="spellEnd"/>
      <w:r w:rsidRPr="00471E2E">
        <w:rPr>
          <w:rFonts w:ascii="Tahoma" w:hAnsi="Tahoma" w:cs="Tahoma"/>
          <w:sz w:val="22"/>
          <w:szCs w:val="22"/>
        </w:rPr>
        <w:t xml:space="preserve"> </w:t>
      </w:r>
      <w:proofErr w:type="spellStart"/>
      <w:r w:rsidRPr="00471E2E">
        <w:rPr>
          <w:rFonts w:ascii="Tahoma" w:hAnsi="Tahoma" w:cs="Tahoma"/>
          <w:sz w:val="22"/>
          <w:szCs w:val="22"/>
        </w:rPr>
        <w:t>Mawatha</w:t>
      </w:r>
      <w:proofErr w:type="spellEnd"/>
      <w:r w:rsidRPr="00471E2E">
        <w:rPr>
          <w:rFonts w:ascii="Tahoma" w:hAnsi="Tahoma" w:cs="Tahoma"/>
          <w:sz w:val="22"/>
          <w:szCs w:val="22"/>
        </w:rPr>
        <w:t>, Colombo 1, Sri Lanka.</w:t>
      </w:r>
    </w:p>
    <w:p w:rsidR="0054240B" w:rsidRPr="003B64CA" w:rsidRDefault="0054240B" w:rsidP="0054240B">
      <w:pPr>
        <w:pStyle w:val="BodyText"/>
        <w:rPr>
          <w:rFonts w:ascii="Tahoma" w:hAnsi="Tahoma" w:cs="Tahoma"/>
          <w:sz w:val="16"/>
          <w:szCs w:val="16"/>
        </w:rPr>
      </w:pPr>
    </w:p>
    <w:p w:rsidR="0054240B" w:rsidRDefault="0054240B" w:rsidP="0054240B">
      <w:pPr>
        <w:pStyle w:val="BodyText2"/>
        <w:rPr>
          <w:rFonts w:ascii="Tahoma" w:hAnsi="Tahoma" w:cs="Tahoma"/>
          <w:szCs w:val="22"/>
        </w:rPr>
      </w:pPr>
      <w:r w:rsidRPr="00471E2E">
        <w:rPr>
          <w:rFonts w:ascii="Tahoma" w:hAnsi="Tahoma" w:cs="Tahoma"/>
          <w:szCs w:val="22"/>
        </w:rPr>
        <w:t xml:space="preserve">Bidders or their </w:t>
      </w:r>
      <w:proofErr w:type="spellStart"/>
      <w:r w:rsidRPr="00471E2E">
        <w:rPr>
          <w:rFonts w:ascii="Tahoma" w:hAnsi="Tahoma" w:cs="Tahoma"/>
          <w:szCs w:val="22"/>
        </w:rPr>
        <w:t>authorised</w:t>
      </w:r>
      <w:proofErr w:type="spellEnd"/>
      <w:r w:rsidRPr="00471E2E">
        <w:rPr>
          <w:rFonts w:ascii="Tahoma" w:hAnsi="Tahoma" w:cs="Tahoma"/>
          <w:szCs w:val="22"/>
        </w:rPr>
        <w:t xml:space="preserve"> representatives will be permitted to be present at the time of opening of Bids.</w:t>
      </w:r>
    </w:p>
    <w:p w:rsidR="0054240B" w:rsidRPr="00B12ABD" w:rsidRDefault="0054240B" w:rsidP="0054240B">
      <w:pPr>
        <w:rPr>
          <w:rFonts w:ascii="Tahoma" w:hAnsi="Tahoma" w:cs="Tahoma"/>
          <w:sz w:val="16"/>
          <w:szCs w:val="16"/>
        </w:rPr>
      </w:pPr>
    </w:p>
    <w:p w:rsidR="0054240B" w:rsidRDefault="0054240B" w:rsidP="0054240B">
      <w:pPr>
        <w:rPr>
          <w:rFonts w:ascii="Tahoma" w:hAnsi="Tahoma" w:cs="Tahoma"/>
          <w:b/>
          <w:sz w:val="20"/>
          <w:szCs w:val="20"/>
          <w:u w:val="single"/>
        </w:rPr>
      </w:pPr>
      <w:r w:rsidRPr="00AA4997">
        <w:rPr>
          <w:rFonts w:ascii="Tahoma" w:hAnsi="Tahoma" w:cs="Tahoma"/>
          <w:b/>
          <w:sz w:val="20"/>
          <w:szCs w:val="20"/>
          <w:u w:val="single"/>
        </w:rPr>
        <w:t>SURGICAL ANNUAL ITEMS</w:t>
      </w:r>
    </w:p>
    <w:p w:rsidR="0054240B" w:rsidRDefault="0054240B" w:rsidP="0054240B">
      <w:pPr>
        <w:rPr>
          <w:rFonts w:ascii="Tahoma" w:hAnsi="Tahoma" w:cs="Tahoma"/>
          <w:b/>
          <w:sz w:val="20"/>
          <w:szCs w:val="20"/>
          <w:u w:val="single"/>
        </w:rPr>
      </w:pPr>
    </w:p>
    <w:tbl>
      <w:tblPr>
        <w:tblStyle w:val="TableGrid"/>
        <w:tblW w:w="9735" w:type="dxa"/>
        <w:tblLayout w:type="fixed"/>
        <w:tblLook w:val="04A0" w:firstRow="1" w:lastRow="0" w:firstColumn="1" w:lastColumn="0" w:noHBand="0" w:noVBand="1"/>
      </w:tblPr>
      <w:tblGrid>
        <w:gridCol w:w="2176"/>
        <w:gridCol w:w="1260"/>
        <w:gridCol w:w="1260"/>
        <w:gridCol w:w="1170"/>
        <w:gridCol w:w="2429"/>
        <w:gridCol w:w="1440"/>
      </w:tblGrid>
      <w:tr w:rsidR="0054240B" w:rsidTr="007273FF">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b/>
                <w:sz w:val="20"/>
                <w:szCs w:val="20"/>
              </w:rPr>
            </w:pPr>
            <w:r w:rsidRPr="00401406">
              <w:rPr>
                <w:rFonts w:ascii="Tahoma" w:hAnsi="Tahoma" w:cs="Tahoma"/>
                <w:b/>
                <w:sz w:val="20"/>
                <w:szCs w:val="20"/>
              </w:rPr>
              <w:t>TENDER NO/BID REFERENCE</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b/>
                <w:sz w:val="20"/>
                <w:szCs w:val="20"/>
              </w:rPr>
            </w:pPr>
            <w:r w:rsidRPr="00401406">
              <w:rPr>
                <w:rFonts w:ascii="Tahoma" w:hAnsi="Tahoma" w:cs="Tahoma"/>
                <w:b/>
                <w:sz w:val="20"/>
                <w:szCs w:val="20"/>
              </w:rPr>
              <w:t xml:space="preserve">CLOSING DATE </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b/>
                <w:sz w:val="20"/>
                <w:szCs w:val="20"/>
              </w:rPr>
            </w:pPr>
            <w:r w:rsidRPr="00401406">
              <w:rPr>
                <w:rFonts w:ascii="Tahoma" w:hAnsi="Tahoma" w:cs="Tahoma"/>
                <w:b/>
                <w:sz w:val="20"/>
                <w:szCs w:val="20"/>
              </w:rPr>
              <w:t>CLOSING TIME</w:t>
            </w:r>
          </w:p>
        </w:tc>
        <w:tc>
          <w:tcPr>
            <w:tcW w:w="117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b/>
                <w:sz w:val="20"/>
                <w:szCs w:val="20"/>
              </w:rPr>
            </w:pPr>
            <w:r w:rsidRPr="00401406">
              <w:rPr>
                <w:rFonts w:ascii="Tahoma" w:hAnsi="Tahoma" w:cs="Tahoma"/>
                <w:b/>
                <w:sz w:val="20"/>
                <w:szCs w:val="20"/>
              </w:rPr>
              <w:t xml:space="preserve">ITEM/    SR NO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b/>
                <w:sz w:val="20"/>
                <w:szCs w:val="20"/>
              </w:rPr>
            </w:pPr>
            <w:r w:rsidRPr="00401406">
              <w:rPr>
                <w:rFonts w:ascii="Tahoma" w:hAnsi="Tahoma" w:cs="Tahoma"/>
                <w:b/>
                <w:sz w:val="20"/>
                <w:szCs w:val="20"/>
              </w:rPr>
              <w:t>ITEM</w:t>
            </w:r>
          </w:p>
        </w:tc>
        <w:tc>
          <w:tcPr>
            <w:tcW w:w="1440" w:type="dxa"/>
            <w:tcBorders>
              <w:top w:val="single" w:sz="4" w:space="0" w:color="auto"/>
              <w:left w:val="single" w:sz="4" w:space="0" w:color="auto"/>
              <w:bottom w:val="single" w:sz="4" w:space="0" w:color="auto"/>
              <w:right w:val="single" w:sz="4" w:space="0" w:color="auto"/>
            </w:tcBorders>
          </w:tcPr>
          <w:p w:rsidR="0054240B" w:rsidRPr="00401406" w:rsidRDefault="0054240B" w:rsidP="007273FF">
            <w:pPr>
              <w:jc w:val="right"/>
              <w:rPr>
                <w:rFonts w:ascii="Tahoma" w:hAnsi="Tahoma" w:cs="Tahoma"/>
                <w:b/>
                <w:sz w:val="20"/>
                <w:szCs w:val="20"/>
              </w:rPr>
            </w:pPr>
            <w:r w:rsidRPr="00401406">
              <w:rPr>
                <w:rFonts w:ascii="Tahoma" w:hAnsi="Tahoma" w:cs="Tahoma"/>
                <w:b/>
                <w:sz w:val="20"/>
                <w:szCs w:val="20"/>
              </w:rPr>
              <w:t>QUANTITY</w:t>
            </w:r>
          </w:p>
          <w:p w:rsidR="0054240B" w:rsidRPr="00401406" w:rsidRDefault="0054240B" w:rsidP="007273FF">
            <w:pPr>
              <w:jc w:val="right"/>
              <w:rPr>
                <w:rFonts w:ascii="Tahoma" w:hAnsi="Tahoma" w:cs="Tahoma"/>
                <w:b/>
                <w:sz w:val="20"/>
                <w:szCs w:val="20"/>
              </w:rPr>
            </w:pPr>
          </w:p>
        </w:tc>
      </w:tr>
      <w:tr w:rsidR="0054240B" w:rsidTr="007273FF">
        <w:trPr>
          <w:trHeight w:val="593"/>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DHS/RS/RQ/250/18</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06.03.2020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 xml:space="preserve">13803601, 13803602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r w:rsidRPr="00401406">
              <w:rPr>
                <w:rFonts w:ascii="Tahoma" w:hAnsi="Tahoma" w:cs="Tahoma"/>
                <w:sz w:val="20"/>
                <w:szCs w:val="20"/>
              </w:rPr>
              <w:t>Endotracheal Tube with subglottic suction line, various sizes</w:t>
            </w:r>
          </w:p>
        </w:tc>
        <w:tc>
          <w:tcPr>
            <w:tcW w:w="144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1,700 </w:t>
            </w:r>
            <w:proofErr w:type="spellStart"/>
            <w:r w:rsidRPr="00401406">
              <w:rPr>
                <w:rFonts w:ascii="Tahoma" w:hAnsi="Tahoma" w:cs="Tahoma"/>
                <w:sz w:val="20"/>
                <w:szCs w:val="20"/>
              </w:rPr>
              <w:t>Nos</w:t>
            </w:r>
            <w:proofErr w:type="spellEnd"/>
          </w:p>
        </w:tc>
      </w:tr>
      <w:tr w:rsidR="0054240B" w:rsidTr="007273FF">
        <w:trPr>
          <w:trHeight w:val="638"/>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DHS/RS/RQ/251/18</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06.03.2020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 xml:space="preserve">20300606, 20300607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r w:rsidRPr="00401406">
              <w:rPr>
                <w:rFonts w:ascii="Tahoma" w:hAnsi="Tahoma" w:cs="Tahoma"/>
                <w:sz w:val="20"/>
                <w:szCs w:val="20"/>
              </w:rPr>
              <w:t xml:space="preserve">Scissors </w:t>
            </w:r>
            <w:proofErr w:type="spellStart"/>
            <w:r w:rsidRPr="00401406">
              <w:rPr>
                <w:rFonts w:ascii="Tahoma" w:hAnsi="Tahoma" w:cs="Tahoma"/>
                <w:sz w:val="20"/>
                <w:szCs w:val="20"/>
              </w:rPr>
              <w:t>Capsulotomy</w:t>
            </w:r>
            <w:proofErr w:type="spellEnd"/>
            <w:r w:rsidRPr="00401406">
              <w:rPr>
                <w:rFonts w:ascii="Tahoma" w:hAnsi="Tahoma" w:cs="Tahoma"/>
                <w:sz w:val="20"/>
                <w:szCs w:val="20"/>
              </w:rPr>
              <w:t xml:space="preserve"> Gills, </w:t>
            </w:r>
            <w:proofErr w:type="spellStart"/>
            <w:r w:rsidRPr="00401406">
              <w:rPr>
                <w:rFonts w:ascii="Tahoma" w:hAnsi="Tahoma" w:cs="Tahoma"/>
                <w:sz w:val="20"/>
                <w:szCs w:val="20"/>
              </w:rPr>
              <w:t>vannas</w:t>
            </w:r>
            <w:proofErr w:type="spellEnd"/>
            <w:r w:rsidRPr="00401406">
              <w:rPr>
                <w:rFonts w:ascii="Tahoma" w:hAnsi="Tahoma" w:cs="Tahoma"/>
                <w:sz w:val="20"/>
                <w:szCs w:val="20"/>
              </w:rPr>
              <w:t xml:space="preserve">&amp; angled </w:t>
            </w:r>
          </w:p>
        </w:tc>
        <w:tc>
          <w:tcPr>
            <w:tcW w:w="1440" w:type="dxa"/>
            <w:tcBorders>
              <w:top w:val="single" w:sz="4" w:space="0" w:color="auto"/>
              <w:left w:val="single" w:sz="4" w:space="0" w:color="auto"/>
              <w:bottom w:val="single" w:sz="4" w:space="0" w:color="auto"/>
              <w:right w:val="single" w:sz="4" w:space="0" w:color="auto"/>
            </w:tcBorders>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75 </w:t>
            </w:r>
            <w:proofErr w:type="spellStart"/>
            <w:r w:rsidRPr="00401406">
              <w:rPr>
                <w:rFonts w:ascii="Tahoma" w:hAnsi="Tahoma" w:cs="Tahoma"/>
                <w:sz w:val="20"/>
                <w:szCs w:val="20"/>
              </w:rPr>
              <w:t>Nos</w:t>
            </w:r>
            <w:proofErr w:type="spellEnd"/>
          </w:p>
          <w:p w:rsidR="0054240B" w:rsidRPr="00401406" w:rsidRDefault="0054240B" w:rsidP="007273FF">
            <w:pPr>
              <w:jc w:val="right"/>
              <w:rPr>
                <w:rFonts w:ascii="Tahoma" w:hAnsi="Tahoma" w:cs="Tahoma"/>
                <w:sz w:val="20"/>
                <w:szCs w:val="20"/>
              </w:rPr>
            </w:pPr>
          </w:p>
        </w:tc>
      </w:tr>
      <w:tr w:rsidR="0054240B" w:rsidTr="007273FF">
        <w:trPr>
          <w:trHeight w:val="593"/>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DHS/RS/RQ/102/19</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06.03.2020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tcPr>
          <w:p w:rsidR="0054240B" w:rsidRPr="00401406" w:rsidRDefault="0054240B" w:rsidP="007273FF">
            <w:pPr>
              <w:rPr>
                <w:rFonts w:ascii="Tahoma" w:hAnsi="Tahoma" w:cs="Tahoma"/>
                <w:sz w:val="20"/>
                <w:szCs w:val="20"/>
              </w:rPr>
            </w:pPr>
            <w:r w:rsidRPr="00401406">
              <w:rPr>
                <w:rFonts w:ascii="Tahoma" w:hAnsi="Tahoma" w:cs="Tahoma"/>
                <w:sz w:val="20"/>
                <w:szCs w:val="20"/>
              </w:rPr>
              <w:t xml:space="preserve">21700211, </w:t>
            </w:r>
          </w:p>
          <w:p w:rsidR="0054240B" w:rsidRPr="00401406" w:rsidRDefault="0054240B" w:rsidP="007273FF">
            <w:pPr>
              <w:rPr>
                <w:rFonts w:ascii="Tahoma" w:hAnsi="Tahoma" w:cs="Tahoma"/>
                <w:sz w:val="20"/>
                <w:szCs w:val="20"/>
              </w:rPr>
            </w:pPr>
          </w:p>
          <w:p w:rsidR="0054240B" w:rsidRPr="00401406" w:rsidRDefault="0054240B" w:rsidP="007273FF">
            <w:pPr>
              <w:rPr>
                <w:rFonts w:ascii="Tahoma" w:hAnsi="Tahoma" w:cs="Tahoma"/>
                <w:sz w:val="20"/>
                <w:szCs w:val="20"/>
              </w:rPr>
            </w:pPr>
            <w:r w:rsidRPr="00401406">
              <w:rPr>
                <w:rFonts w:ascii="Tahoma" w:hAnsi="Tahoma" w:cs="Tahoma"/>
                <w:sz w:val="20"/>
                <w:szCs w:val="20"/>
              </w:rPr>
              <w:t xml:space="preserve">21704009, 21704113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proofErr w:type="spellStart"/>
            <w:r w:rsidRPr="00401406">
              <w:rPr>
                <w:rFonts w:ascii="Tahoma" w:hAnsi="Tahoma" w:cs="Tahoma"/>
                <w:sz w:val="20"/>
                <w:szCs w:val="20"/>
              </w:rPr>
              <w:t>Antrum</w:t>
            </w:r>
            <w:proofErr w:type="spellEnd"/>
            <w:r w:rsidRPr="00401406">
              <w:rPr>
                <w:rFonts w:ascii="Tahoma" w:hAnsi="Tahoma" w:cs="Tahoma"/>
                <w:sz w:val="20"/>
                <w:szCs w:val="20"/>
              </w:rPr>
              <w:t xml:space="preserve"> Cannula Long Curved, </w:t>
            </w:r>
            <w:proofErr w:type="spellStart"/>
            <w:r w:rsidRPr="00401406">
              <w:rPr>
                <w:rFonts w:ascii="Tahoma" w:hAnsi="Tahoma" w:cs="Tahoma"/>
                <w:sz w:val="20"/>
                <w:szCs w:val="20"/>
              </w:rPr>
              <w:t>Eicken</w:t>
            </w:r>
            <w:proofErr w:type="spellEnd"/>
            <w:r w:rsidRPr="00401406">
              <w:rPr>
                <w:rFonts w:ascii="Tahoma" w:hAnsi="Tahoma" w:cs="Tahoma"/>
                <w:sz w:val="20"/>
                <w:szCs w:val="20"/>
              </w:rPr>
              <w:t xml:space="preserve"> type</w:t>
            </w:r>
          </w:p>
          <w:p w:rsidR="0054240B" w:rsidRPr="00401406" w:rsidRDefault="0054240B" w:rsidP="007273FF">
            <w:pPr>
              <w:ind w:hanging="18"/>
              <w:rPr>
                <w:rFonts w:ascii="Tahoma" w:hAnsi="Tahoma" w:cs="Tahoma"/>
                <w:sz w:val="20"/>
                <w:szCs w:val="20"/>
              </w:rPr>
            </w:pPr>
            <w:r w:rsidRPr="00401406">
              <w:rPr>
                <w:rFonts w:ascii="Tahoma" w:hAnsi="Tahoma" w:cs="Tahoma"/>
                <w:sz w:val="20"/>
                <w:szCs w:val="20"/>
              </w:rPr>
              <w:t xml:space="preserve">Nasal Speculum,  </w:t>
            </w:r>
            <w:proofErr w:type="spellStart"/>
            <w:r w:rsidRPr="00401406">
              <w:rPr>
                <w:rFonts w:ascii="Tahoma" w:hAnsi="Tahoma" w:cs="Tahoma"/>
                <w:sz w:val="20"/>
                <w:szCs w:val="20"/>
              </w:rPr>
              <w:t>Cottle</w:t>
            </w:r>
            <w:proofErr w:type="spellEnd"/>
          </w:p>
          <w:p w:rsidR="0054240B" w:rsidRPr="00401406" w:rsidRDefault="0054240B" w:rsidP="007273FF">
            <w:pPr>
              <w:ind w:hanging="18"/>
              <w:rPr>
                <w:rFonts w:ascii="Tahoma" w:hAnsi="Tahoma" w:cs="Tahoma"/>
                <w:sz w:val="20"/>
                <w:szCs w:val="20"/>
              </w:rPr>
            </w:pPr>
            <w:r w:rsidRPr="00401406">
              <w:rPr>
                <w:rFonts w:ascii="Tahoma" w:hAnsi="Tahoma" w:cs="Tahoma"/>
                <w:sz w:val="20"/>
                <w:szCs w:val="20"/>
              </w:rPr>
              <w:t xml:space="preserve">Nasal Speculum, Killian </w:t>
            </w:r>
          </w:p>
        </w:tc>
        <w:tc>
          <w:tcPr>
            <w:tcW w:w="1440" w:type="dxa"/>
            <w:tcBorders>
              <w:top w:val="single" w:sz="4" w:space="0" w:color="auto"/>
              <w:left w:val="single" w:sz="4" w:space="0" w:color="auto"/>
              <w:bottom w:val="single" w:sz="4" w:space="0" w:color="auto"/>
              <w:right w:val="single" w:sz="4" w:space="0" w:color="auto"/>
            </w:tcBorders>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15 </w:t>
            </w:r>
            <w:proofErr w:type="spellStart"/>
            <w:r w:rsidRPr="00401406">
              <w:rPr>
                <w:rFonts w:ascii="Tahoma" w:hAnsi="Tahoma" w:cs="Tahoma"/>
                <w:sz w:val="20"/>
                <w:szCs w:val="20"/>
              </w:rPr>
              <w:t>Nos</w:t>
            </w:r>
            <w:proofErr w:type="spellEnd"/>
          </w:p>
          <w:p w:rsidR="0054240B" w:rsidRPr="00401406" w:rsidRDefault="0054240B" w:rsidP="007273FF">
            <w:pPr>
              <w:jc w:val="right"/>
              <w:rPr>
                <w:rFonts w:ascii="Tahoma" w:hAnsi="Tahoma" w:cs="Tahoma"/>
                <w:sz w:val="20"/>
                <w:szCs w:val="20"/>
              </w:rPr>
            </w:pPr>
          </w:p>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8 </w:t>
            </w:r>
            <w:proofErr w:type="spellStart"/>
            <w:r w:rsidRPr="00401406">
              <w:rPr>
                <w:rFonts w:ascii="Tahoma" w:hAnsi="Tahoma" w:cs="Tahoma"/>
                <w:sz w:val="20"/>
                <w:szCs w:val="20"/>
              </w:rPr>
              <w:t>Nos</w:t>
            </w:r>
            <w:proofErr w:type="spellEnd"/>
          </w:p>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20 </w:t>
            </w:r>
            <w:proofErr w:type="spellStart"/>
            <w:r w:rsidRPr="00401406">
              <w:rPr>
                <w:rFonts w:ascii="Tahoma" w:hAnsi="Tahoma" w:cs="Tahoma"/>
                <w:sz w:val="20"/>
                <w:szCs w:val="20"/>
              </w:rPr>
              <w:t>Nos</w:t>
            </w:r>
            <w:proofErr w:type="spellEnd"/>
          </w:p>
        </w:tc>
      </w:tr>
      <w:tr w:rsidR="0054240B" w:rsidTr="007273FF">
        <w:trPr>
          <w:trHeight w:val="593"/>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DHS/RS/RQ/103/19</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10.03.2020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 xml:space="preserve">13 Items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r w:rsidRPr="00401406">
              <w:rPr>
                <w:rFonts w:ascii="Tahoma" w:hAnsi="Tahoma" w:cs="Tahoma"/>
                <w:sz w:val="20"/>
                <w:szCs w:val="20"/>
              </w:rPr>
              <w:t>Ear, Nose &amp; Throat (ENT) Surgery Instruments</w:t>
            </w:r>
          </w:p>
        </w:tc>
        <w:tc>
          <w:tcPr>
            <w:tcW w:w="144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327 </w:t>
            </w:r>
            <w:proofErr w:type="spellStart"/>
            <w:r w:rsidRPr="00401406">
              <w:rPr>
                <w:rFonts w:ascii="Tahoma" w:hAnsi="Tahoma" w:cs="Tahoma"/>
                <w:sz w:val="20"/>
                <w:szCs w:val="20"/>
              </w:rPr>
              <w:t>Nos</w:t>
            </w:r>
            <w:proofErr w:type="spellEnd"/>
          </w:p>
        </w:tc>
      </w:tr>
      <w:tr w:rsidR="0054240B" w:rsidTr="007273FF">
        <w:trPr>
          <w:trHeight w:val="593"/>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DHS/RS/RQ/88/19</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10.03.2020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 xml:space="preserve">12803501, 12803502, 12803601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r w:rsidRPr="00401406">
              <w:rPr>
                <w:rFonts w:ascii="Tahoma" w:hAnsi="Tahoma" w:cs="Tahoma"/>
                <w:sz w:val="20"/>
                <w:szCs w:val="20"/>
              </w:rPr>
              <w:t xml:space="preserve">Hydrocephalic Shunt Kit, with antibiotic </w:t>
            </w:r>
            <w:proofErr w:type="spellStart"/>
            <w:r w:rsidRPr="00401406">
              <w:rPr>
                <w:rFonts w:ascii="Tahoma" w:hAnsi="Tahoma" w:cs="Tahoma"/>
                <w:sz w:val="20"/>
                <w:szCs w:val="20"/>
              </w:rPr>
              <w:t>imperegnated</w:t>
            </w:r>
            <w:proofErr w:type="spellEnd"/>
            <w:r w:rsidRPr="00401406">
              <w:rPr>
                <w:rFonts w:ascii="Tahoma" w:hAnsi="Tahoma" w:cs="Tahoma"/>
                <w:sz w:val="20"/>
                <w:szCs w:val="20"/>
              </w:rPr>
              <w:t xml:space="preserve">, various sizes </w:t>
            </w:r>
          </w:p>
        </w:tc>
        <w:tc>
          <w:tcPr>
            <w:tcW w:w="144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100 </w:t>
            </w:r>
            <w:proofErr w:type="spellStart"/>
            <w:r w:rsidRPr="00401406">
              <w:rPr>
                <w:rFonts w:ascii="Tahoma" w:hAnsi="Tahoma" w:cs="Tahoma"/>
                <w:sz w:val="20"/>
                <w:szCs w:val="20"/>
              </w:rPr>
              <w:t>Nos</w:t>
            </w:r>
            <w:proofErr w:type="spellEnd"/>
          </w:p>
        </w:tc>
      </w:tr>
      <w:tr w:rsidR="0054240B" w:rsidTr="007273FF">
        <w:trPr>
          <w:trHeight w:val="593"/>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DHS/RS/RQ/12/20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06.03.2020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 xml:space="preserve">22300405, 22301401, 22302003, 22305001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r w:rsidRPr="00401406">
              <w:rPr>
                <w:rFonts w:ascii="Tahoma" w:hAnsi="Tahoma" w:cs="Tahoma"/>
                <w:sz w:val="20"/>
                <w:szCs w:val="20"/>
              </w:rPr>
              <w:t>Hospital Ward /Theatre &amp; Sundry Equipment</w:t>
            </w:r>
          </w:p>
        </w:tc>
        <w:tc>
          <w:tcPr>
            <w:tcW w:w="144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1,150 </w:t>
            </w:r>
            <w:proofErr w:type="spellStart"/>
            <w:r w:rsidRPr="00401406">
              <w:rPr>
                <w:rFonts w:ascii="Tahoma" w:hAnsi="Tahoma" w:cs="Tahoma"/>
                <w:sz w:val="20"/>
                <w:szCs w:val="20"/>
              </w:rPr>
              <w:t>Nos</w:t>
            </w:r>
            <w:proofErr w:type="spellEnd"/>
          </w:p>
        </w:tc>
      </w:tr>
      <w:tr w:rsidR="0054240B" w:rsidTr="007273FF">
        <w:trPr>
          <w:trHeight w:val="593"/>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DHS/RS/RQ/13/20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06.03.2020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 xml:space="preserve">14100300 </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r w:rsidRPr="00401406">
              <w:rPr>
                <w:rFonts w:ascii="Tahoma" w:hAnsi="Tahoma" w:cs="Tahoma"/>
                <w:sz w:val="20"/>
                <w:szCs w:val="20"/>
              </w:rPr>
              <w:t>Arterial Catheter Kit 20G/3Fr-8cm</w:t>
            </w:r>
          </w:p>
        </w:tc>
        <w:tc>
          <w:tcPr>
            <w:tcW w:w="144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8,000 </w:t>
            </w:r>
            <w:proofErr w:type="spellStart"/>
            <w:r w:rsidRPr="00401406">
              <w:rPr>
                <w:rFonts w:ascii="Tahoma" w:hAnsi="Tahoma" w:cs="Tahoma"/>
                <w:sz w:val="20"/>
                <w:szCs w:val="20"/>
              </w:rPr>
              <w:t>Nos</w:t>
            </w:r>
            <w:proofErr w:type="spellEnd"/>
          </w:p>
        </w:tc>
      </w:tr>
      <w:tr w:rsidR="0054240B" w:rsidTr="007273FF">
        <w:trPr>
          <w:trHeight w:val="593"/>
        </w:trPr>
        <w:tc>
          <w:tcPr>
            <w:tcW w:w="2178"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DHS/RS/RQ/14/20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10.03.2020</w:t>
            </w:r>
          </w:p>
        </w:tc>
        <w:tc>
          <w:tcPr>
            <w:tcW w:w="126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rPr>
                <w:rFonts w:ascii="Tahoma" w:hAnsi="Tahoma" w:cs="Tahoma"/>
                <w:sz w:val="20"/>
                <w:szCs w:val="20"/>
              </w:rPr>
            </w:pPr>
            <w:r w:rsidRPr="00401406">
              <w:rPr>
                <w:rFonts w:ascii="Tahoma" w:hAnsi="Tahoma" w:cs="Tahoma"/>
                <w:sz w:val="20"/>
                <w:szCs w:val="20"/>
              </w:rPr>
              <w:t>2.00P.M</w:t>
            </w:r>
          </w:p>
        </w:tc>
        <w:tc>
          <w:tcPr>
            <w:tcW w:w="1170" w:type="dxa"/>
            <w:tcBorders>
              <w:top w:val="single" w:sz="4" w:space="0" w:color="auto"/>
              <w:left w:val="single" w:sz="4" w:space="0" w:color="auto"/>
              <w:bottom w:val="single" w:sz="4" w:space="0" w:color="auto"/>
              <w:right w:val="single" w:sz="4" w:space="0" w:color="auto"/>
            </w:tcBorders>
          </w:tcPr>
          <w:p w:rsidR="0054240B" w:rsidRPr="00401406" w:rsidRDefault="0054240B" w:rsidP="007273FF">
            <w:pPr>
              <w:rPr>
                <w:rFonts w:ascii="Tahoma" w:hAnsi="Tahoma" w:cs="Tahoma"/>
                <w:sz w:val="20"/>
                <w:szCs w:val="20"/>
              </w:rPr>
            </w:pPr>
            <w:r w:rsidRPr="00401406">
              <w:rPr>
                <w:rFonts w:ascii="Tahoma" w:hAnsi="Tahoma" w:cs="Tahoma"/>
                <w:sz w:val="20"/>
                <w:szCs w:val="20"/>
              </w:rPr>
              <w:t>10300630,</w:t>
            </w:r>
          </w:p>
          <w:p w:rsidR="0054240B" w:rsidRPr="00401406" w:rsidRDefault="0054240B" w:rsidP="007273FF">
            <w:pPr>
              <w:rPr>
                <w:rFonts w:ascii="Tahoma" w:hAnsi="Tahoma" w:cs="Tahoma"/>
                <w:sz w:val="20"/>
                <w:szCs w:val="20"/>
              </w:rPr>
            </w:pPr>
          </w:p>
          <w:p w:rsidR="0054240B" w:rsidRPr="00401406" w:rsidRDefault="0054240B" w:rsidP="007273FF">
            <w:pPr>
              <w:rPr>
                <w:rFonts w:ascii="Tahoma" w:hAnsi="Tahoma" w:cs="Tahoma"/>
                <w:sz w:val="20"/>
                <w:szCs w:val="20"/>
              </w:rPr>
            </w:pPr>
          </w:p>
          <w:p w:rsidR="0054240B" w:rsidRPr="00401406" w:rsidRDefault="0054240B" w:rsidP="007273FF">
            <w:pPr>
              <w:rPr>
                <w:rFonts w:ascii="Tahoma" w:hAnsi="Tahoma" w:cs="Tahoma"/>
                <w:sz w:val="20"/>
                <w:szCs w:val="20"/>
              </w:rPr>
            </w:pPr>
          </w:p>
          <w:p w:rsidR="0054240B" w:rsidRPr="00401406" w:rsidRDefault="0054240B" w:rsidP="007273FF">
            <w:pPr>
              <w:rPr>
                <w:rFonts w:ascii="Tahoma" w:hAnsi="Tahoma" w:cs="Tahoma"/>
                <w:sz w:val="20"/>
                <w:szCs w:val="20"/>
              </w:rPr>
            </w:pPr>
            <w:r w:rsidRPr="00401406">
              <w:rPr>
                <w:rFonts w:ascii="Tahoma" w:hAnsi="Tahoma" w:cs="Tahoma"/>
                <w:sz w:val="20"/>
                <w:szCs w:val="20"/>
              </w:rPr>
              <w:t xml:space="preserve"> 10300602</w:t>
            </w:r>
          </w:p>
        </w:tc>
        <w:tc>
          <w:tcPr>
            <w:tcW w:w="2430" w:type="dxa"/>
            <w:tcBorders>
              <w:top w:val="single" w:sz="4" w:space="0" w:color="auto"/>
              <w:left w:val="single" w:sz="4" w:space="0" w:color="auto"/>
              <w:bottom w:val="single" w:sz="4" w:space="0" w:color="auto"/>
              <w:right w:val="single" w:sz="4" w:space="0" w:color="auto"/>
            </w:tcBorders>
            <w:hideMark/>
          </w:tcPr>
          <w:p w:rsidR="0054240B" w:rsidRPr="00401406" w:rsidRDefault="0054240B" w:rsidP="007273FF">
            <w:pPr>
              <w:ind w:hanging="18"/>
              <w:rPr>
                <w:rFonts w:ascii="Tahoma" w:hAnsi="Tahoma" w:cs="Tahoma"/>
                <w:sz w:val="20"/>
                <w:szCs w:val="20"/>
              </w:rPr>
            </w:pPr>
            <w:r w:rsidRPr="00401406">
              <w:rPr>
                <w:rFonts w:ascii="Tahoma" w:hAnsi="Tahoma" w:cs="Tahoma"/>
                <w:sz w:val="20"/>
                <w:szCs w:val="20"/>
              </w:rPr>
              <w:t>Non absorbable Synthetic Monofilament Suture Polypropylene BP/USP</w:t>
            </w:r>
          </w:p>
          <w:p w:rsidR="0054240B" w:rsidRPr="00401406" w:rsidRDefault="0054240B" w:rsidP="007273FF">
            <w:pPr>
              <w:ind w:hanging="18"/>
              <w:rPr>
                <w:rFonts w:ascii="Tahoma" w:hAnsi="Tahoma" w:cs="Tahoma"/>
                <w:sz w:val="20"/>
                <w:szCs w:val="20"/>
              </w:rPr>
            </w:pPr>
            <w:r w:rsidRPr="00401406">
              <w:rPr>
                <w:rFonts w:ascii="Tahoma" w:hAnsi="Tahoma" w:cs="Tahoma"/>
                <w:sz w:val="20"/>
                <w:szCs w:val="20"/>
              </w:rPr>
              <w:t>Surgical Suture, Non absorbable Monofilament Polypropylene Suture BP/USP</w:t>
            </w:r>
          </w:p>
        </w:tc>
        <w:tc>
          <w:tcPr>
            <w:tcW w:w="1440" w:type="dxa"/>
            <w:tcBorders>
              <w:top w:val="single" w:sz="4" w:space="0" w:color="auto"/>
              <w:left w:val="single" w:sz="4" w:space="0" w:color="auto"/>
              <w:bottom w:val="single" w:sz="4" w:space="0" w:color="auto"/>
              <w:right w:val="single" w:sz="4" w:space="0" w:color="auto"/>
            </w:tcBorders>
          </w:tcPr>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4,800 </w:t>
            </w:r>
            <w:proofErr w:type="spellStart"/>
            <w:r w:rsidRPr="00401406">
              <w:rPr>
                <w:rFonts w:ascii="Tahoma" w:hAnsi="Tahoma" w:cs="Tahoma"/>
                <w:sz w:val="20"/>
                <w:szCs w:val="20"/>
              </w:rPr>
              <w:t>Nos</w:t>
            </w:r>
            <w:proofErr w:type="spellEnd"/>
          </w:p>
          <w:p w:rsidR="0054240B" w:rsidRPr="00401406" w:rsidRDefault="0054240B" w:rsidP="007273FF">
            <w:pPr>
              <w:jc w:val="right"/>
              <w:rPr>
                <w:rFonts w:ascii="Tahoma" w:hAnsi="Tahoma" w:cs="Tahoma"/>
                <w:sz w:val="20"/>
                <w:szCs w:val="20"/>
              </w:rPr>
            </w:pPr>
          </w:p>
          <w:p w:rsidR="0054240B" w:rsidRPr="00401406" w:rsidRDefault="0054240B" w:rsidP="007273FF">
            <w:pPr>
              <w:jc w:val="right"/>
              <w:rPr>
                <w:rFonts w:ascii="Tahoma" w:hAnsi="Tahoma" w:cs="Tahoma"/>
                <w:sz w:val="20"/>
                <w:szCs w:val="20"/>
              </w:rPr>
            </w:pPr>
          </w:p>
          <w:p w:rsidR="0054240B" w:rsidRPr="00401406" w:rsidRDefault="0054240B" w:rsidP="007273FF">
            <w:pPr>
              <w:jc w:val="right"/>
              <w:rPr>
                <w:rFonts w:ascii="Tahoma" w:hAnsi="Tahoma" w:cs="Tahoma"/>
                <w:sz w:val="20"/>
                <w:szCs w:val="20"/>
              </w:rPr>
            </w:pPr>
          </w:p>
          <w:p w:rsidR="0054240B" w:rsidRPr="00401406" w:rsidRDefault="0054240B" w:rsidP="007273FF">
            <w:pPr>
              <w:jc w:val="right"/>
              <w:rPr>
                <w:rFonts w:ascii="Tahoma" w:hAnsi="Tahoma" w:cs="Tahoma"/>
                <w:sz w:val="20"/>
                <w:szCs w:val="20"/>
              </w:rPr>
            </w:pPr>
            <w:r w:rsidRPr="00401406">
              <w:rPr>
                <w:rFonts w:ascii="Tahoma" w:hAnsi="Tahoma" w:cs="Tahoma"/>
                <w:sz w:val="20"/>
                <w:szCs w:val="20"/>
              </w:rPr>
              <w:t xml:space="preserve">8,000 </w:t>
            </w:r>
            <w:proofErr w:type="spellStart"/>
            <w:r w:rsidRPr="00401406">
              <w:rPr>
                <w:rFonts w:ascii="Tahoma" w:hAnsi="Tahoma" w:cs="Tahoma"/>
                <w:sz w:val="20"/>
                <w:szCs w:val="20"/>
              </w:rPr>
              <w:t>Nos</w:t>
            </w:r>
            <w:proofErr w:type="spellEnd"/>
          </w:p>
          <w:p w:rsidR="0054240B" w:rsidRPr="00401406" w:rsidRDefault="0054240B" w:rsidP="007273FF">
            <w:pPr>
              <w:jc w:val="right"/>
              <w:rPr>
                <w:rFonts w:ascii="Tahoma" w:hAnsi="Tahoma" w:cs="Tahoma"/>
                <w:sz w:val="20"/>
                <w:szCs w:val="20"/>
              </w:rPr>
            </w:pPr>
          </w:p>
        </w:tc>
      </w:tr>
    </w:tbl>
    <w:p w:rsidR="0054240B" w:rsidRDefault="0054240B" w:rsidP="0054240B">
      <w:pPr>
        <w:rPr>
          <w:rFonts w:ascii="Tahoma" w:hAnsi="Tahoma" w:cs="Tahoma"/>
          <w:b/>
          <w:sz w:val="20"/>
          <w:szCs w:val="20"/>
          <w:u w:val="single"/>
        </w:rPr>
      </w:pPr>
    </w:p>
    <w:p w:rsidR="0054240B" w:rsidRPr="00FA0D96" w:rsidRDefault="0054240B" w:rsidP="0054240B">
      <w:pPr>
        <w:rPr>
          <w:rFonts w:ascii="Tahoma" w:hAnsi="Tahoma" w:cs="Tahoma"/>
          <w:b/>
          <w:sz w:val="16"/>
          <w:szCs w:val="16"/>
          <w:u w:val="single"/>
        </w:rPr>
      </w:pPr>
    </w:p>
    <w:p w:rsidR="0054240B" w:rsidRDefault="0054240B" w:rsidP="0054240B">
      <w:pPr>
        <w:rPr>
          <w:rFonts w:ascii="Tahoma" w:hAnsi="Tahoma" w:cs="Tahoma"/>
          <w:b/>
          <w:sz w:val="20"/>
          <w:szCs w:val="20"/>
          <w:u w:val="single"/>
        </w:rPr>
      </w:pPr>
    </w:p>
    <w:p w:rsidR="0054240B" w:rsidRDefault="0054240B" w:rsidP="0054240B">
      <w:pPr>
        <w:rPr>
          <w:rFonts w:ascii="Tahoma" w:hAnsi="Tahoma" w:cs="Tahoma"/>
          <w:b/>
          <w:sz w:val="20"/>
          <w:szCs w:val="20"/>
          <w:u w:val="single"/>
        </w:rPr>
      </w:pPr>
    </w:p>
    <w:p w:rsidR="0054240B" w:rsidRDefault="0054240B" w:rsidP="0054240B">
      <w:pPr>
        <w:rPr>
          <w:rFonts w:ascii="Tahoma" w:hAnsi="Tahoma" w:cs="Tahoma"/>
          <w:b/>
          <w:sz w:val="20"/>
          <w:szCs w:val="20"/>
          <w:u w:val="single"/>
        </w:rPr>
      </w:pPr>
    </w:p>
    <w:p w:rsidR="0054240B" w:rsidRDefault="0054240B" w:rsidP="0054240B">
      <w:pPr>
        <w:rPr>
          <w:rFonts w:ascii="Tahoma" w:hAnsi="Tahoma" w:cs="Tahoma"/>
          <w:b/>
          <w:sz w:val="20"/>
          <w:szCs w:val="20"/>
          <w:u w:val="single"/>
        </w:rPr>
      </w:pPr>
    </w:p>
    <w:p w:rsidR="0054240B" w:rsidRDefault="0054240B" w:rsidP="0054240B">
      <w:pPr>
        <w:rPr>
          <w:rFonts w:ascii="Tahoma" w:hAnsi="Tahoma" w:cs="Tahoma"/>
          <w:b/>
          <w:sz w:val="20"/>
          <w:szCs w:val="20"/>
          <w:u w:val="single"/>
        </w:rPr>
      </w:pPr>
    </w:p>
    <w:p w:rsidR="0054240B" w:rsidRDefault="0054240B" w:rsidP="0054240B">
      <w:pPr>
        <w:rPr>
          <w:rFonts w:ascii="Tahoma" w:hAnsi="Tahoma" w:cs="Tahoma"/>
          <w:b/>
          <w:sz w:val="20"/>
          <w:szCs w:val="20"/>
          <w:u w:val="single"/>
        </w:rPr>
      </w:pPr>
    </w:p>
    <w:p w:rsidR="0054240B" w:rsidRDefault="0054240B" w:rsidP="0054240B">
      <w:pPr>
        <w:rPr>
          <w:rFonts w:ascii="Tahoma" w:hAnsi="Tahoma" w:cs="Tahoma"/>
          <w:b/>
          <w:sz w:val="20"/>
          <w:szCs w:val="20"/>
          <w:u w:val="single"/>
        </w:rPr>
      </w:pPr>
      <w:r w:rsidRPr="00AA4997">
        <w:rPr>
          <w:rFonts w:ascii="Tahoma" w:hAnsi="Tahoma" w:cs="Tahoma"/>
          <w:b/>
          <w:sz w:val="20"/>
          <w:szCs w:val="20"/>
          <w:u w:val="single"/>
        </w:rPr>
        <w:t xml:space="preserve">SURGICAL </w:t>
      </w:r>
      <w:r>
        <w:rPr>
          <w:rFonts w:ascii="Tahoma" w:hAnsi="Tahoma" w:cs="Tahoma"/>
          <w:b/>
          <w:sz w:val="20"/>
          <w:szCs w:val="20"/>
          <w:u w:val="single"/>
        </w:rPr>
        <w:t>SPECIAL</w:t>
      </w:r>
      <w:r w:rsidRPr="00AA4997">
        <w:rPr>
          <w:rFonts w:ascii="Tahoma" w:hAnsi="Tahoma" w:cs="Tahoma"/>
          <w:b/>
          <w:sz w:val="20"/>
          <w:szCs w:val="20"/>
          <w:u w:val="single"/>
        </w:rPr>
        <w:t xml:space="preserve"> ITEMS</w:t>
      </w:r>
    </w:p>
    <w:p w:rsidR="0054240B" w:rsidRDefault="0054240B" w:rsidP="0054240B">
      <w:pPr>
        <w:rPr>
          <w:rFonts w:ascii="Tahoma" w:hAnsi="Tahoma" w:cs="Tahoma"/>
          <w:b/>
          <w:sz w:val="20"/>
          <w:szCs w:val="20"/>
          <w:u w:val="single"/>
        </w:rPr>
      </w:pPr>
    </w:p>
    <w:tbl>
      <w:tblPr>
        <w:tblStyle w:val="TableGrid"/>
        <w:tblW w:w="10425" w:type="dxa"/>
        <w:tblInd w:w="-176" w:type="dxa"/>
        <w:tblLook w:val="04A0" w:firstRow="1" w:lastRow="0" w:firstColumn="1" w:lastColumn="0" w:noHBand="0" w:noVBand="1"/>
      </w:tblPr>
      <w:tblGrid>
        <w:gridCol w:w="2194"/>
        <w:gridCol w:w="1406"/>
        <w:gridCol w:w="1123"/>
        <w:gridCol w:w="4266"/>
        <w:gridCol w:w="1436"/>
      </w:tblGrid>
      <w:tr w:rsidR="0054240B" w:rsidTr="007273FF">
        <w:trPr>
          <w:trHeight w:val="728"/>
        </w:trPr>
        <w:tc>
          <w:tcPr>
            <w:tcW w:w="2194" w:type="dxa"/>
          </w:tcPr>
          <w:p w:rsidR="0054240B" w:rsidRPr="00BD765C" w:rsidRDefault="0054240B" w:rsidP="007273FF">
            <w:pPr>
              <w:jc w:val="center"/>
              <w:rPr>
                <w:rFonts w:ascii="Tahoma" w:hAnsi="Tahoma" w:cs="Tahoma"/>
                <w:b/>
                <w:sz w:val="20"/>
                <w:szCs w:val="20"/>
              </w:rPr>
            </w:pPr>
            <w:r w:rsidRPr="00BD765C">
              <w:rPr>
                <w:rFonts w:ascii="Tahoma" w:hAnsi="Tahoma" w:cs="Tahoma"/>
                <w:b/>
                <w:sz w:val="20"/>
                <w:szCs w:val="20"/>
              </w:rPr>
              <w:t>Tender No.</w:t>
            </w:r>
          </w:p>
          <w:p w:rsidR="0054240B" w:rsidRPr="00BD765C" w:rsidRDefault="0054240B" w:rsidP="007273FF">
            <w:pPr>
              <w:jc w:val="center"/>
              <w:rPr>
                <w:rFonts w:ascii="Tahoma" w:hAnsi="Tahoma" w:cs="Tahoma"/>
                <w:b/>
                <w:sz w:val="20"/>
                <w:szCs w:val="20"/>
              </w:rPr>
            </w:pPr>
          </w:p>
        </w:tc>
        <w:tc>
          <w:tcPr>
            <w:tcW w:w="1406" w:type="dxa"/>
            <w:hideMark/>
          </w:tcPr>
          <w:p w:rsidR="0054240B" w:rsidRPr="00BD765C" w:rsidRDefault="0054240B" w:rsidP="007273FF">
            <w:pPr>
              <w:jc w:val="center"/>
              <w:rPr>
                <w:rFonts w:ascii="Tahoma" w:hAnsi="Tahoma" w:cs="Tahoma"/>
                <w:b/>
                <w:sz w:val="20"/>
                <w:szCs w:val="20"/>
              </w:rPr>
            </w:pPr>
            <w:r w:rsidRPr="00BD765C">
              <w:rPr>
                <w:rFonts w:ascii="Tahoma" w:hAnsi="Tahoma" w:cs="Tahoma"/>
                <w:b/>
                <w:sz w:val="20"/>
                <w:szCs w:val="20"/>
              </w:rPr>
              <w:t>Closing Date</w:t>
            </w:r>
          </w:p>
        </w:tc>
        <w:tc>
          <w:tcPr>
            <w:tcW w:w="1123" w:type="dxa"/>
            <w:hideMark/>
          </w:tcPr>
          <w:p w:rsidR="0054240B" w:rsidRPr="00BD765C" w:rsidRDefault="0054240B" w:rsidP="007273FF">
            <w:pPr>
              <w:jc w:val="center"/>
              <w:rPr>
                <w:rFonts w:ascii="Tahoma" w:hAnsi="Tahoma" w:cs="Tahoma"/>
                <w:b/>
                <w:sz w:val="20"/>
                <w:szCs w:val="20"/>
              </w:rPr>
            </w:pPr>
            <w:r w:rsidRPr="00BD765C">
              <w:rPr>
                <w:rFonts w:ascii="Tahoma" w:hAnsi="Tahoma" w:cs="Tahoma"/>
                <w:b/>
                <w:sz w:val="20"/>
                <w:szCs w:val="20"/>
              </w:rPr>
              <w:t>Closing Time</w:t>
            </w:r>
          </w:p>
        </w:tc>
        <w:tc>
          <w:tcPr>
            <w:tcW w:w="4266" w:type="dxa"/>
            <w:hideMark/>
          </w:tcPr>
          <w:p w:rsidR="0054240B" w:rsidRPr="00BD765C" w:rsidRDefault="0054240B" w:rsidP="007273FF">
            <w:pPr>
              <w:jc w:val="center"/>
              <w:rPr>
                <w:rFonts w:ascii="Tahoma" w:hAnsi="Tahoma" w:cs="Tahoma"/>
                <w:b/>
                <w:sz w:val="20"/>
                <w:szCs w:val="20"/>
              </w:rPr>
            </w:pPr>
            <w:r w:rsidRPr="00BD765C">
              <w:rPr>
                <w:rFonts w:ascii="Tahoma" w:hAnsi="Tahoma" w:cs="Tahoma"/>
                <w:b/>
                <w:sz w:val="20"/>
                <w:szCs w:val="20"/>
              </w:rPr>
              <w:t>Item</w:t>
            </w:r>
          </w:p>
        </w:tc>
        <w:tc>
          <w:tcPr>
            <w:tcW w:w="1436" w:type="dxa"/>
            <w:hideMark/>
          </w:tcPr>
          <w:p w:rsidR="0054240B" w:rsidRPr="00BD765C" w:rsidRDefault="0054240B" w:rsidP="007273FF">
            <w:pPr>
              <w:jc w:val="center"/>
              <w:rPr>
                <w:rFonts w:ascii="Tahoma" w:hAnsi="Tahoma" w:cs="Tahoma"/>
                <w:b/>
                <w:sz w:val="20"/>
                <w:szCs w:val="20"/>
              </w:rPr>
            </w:pPr>
            <w:r w:rsidRPr="00BD765C">
              <w:rPr>
                <w:rFonts w:ascii="Tahoma" w:hAnsi="Tahoma" w:cs="Tahoma"/>
                <w:b/>
                <w:sz w:val="20"/>
                <w:szCs w:val="20"/>
              </w:rPr>
              <w:t>Quantity</w:t>
            </w:r>
          </w:p>
        </w:tc>
      </w:tr>
      <w:tr w:rsidR="0054240B" w:rsidRPr="00E27DD8" w:rsidTr="007273FF">
        <w:trPr>
          <w:trHeight w:val="620"/>
        </w:trPr>
        <w:tc>
          <w:tcPr>
            <w:tcW w:w="2194" w:type="dxa"/>
          </w:tcPr>
          <w:p w:rsidR="0054240B" w:rsidRPr="00BD765C" w:rsidRDefault="0054240B" w:rsidP="007273FF">
            <w:pPr>
              <w:tabs>
                <w:tab w:val="left" w:pos="423"/>
              </w:tabs>
              <w:jc w:val="both"/>
              <w:rPr>
                <w:rFonts w:ascii="Tahoma" w:hAnsi="Tahoma" w:cs="Tahoma"/>
                <w:sz w:val="20"/>
                <w:szCs w:val="20"/>
              </w:rPr>
            </w:pPr>
            <w:r w:rsidRPr="00BD765C">
              <w:rPr>
                <w:rFonts w:ascii="Tahoma" w:hAnsi="Tahoma" w:cs="Tahoma"/>
                <w:sz w:val="20"/>
                <w:szCs w:val="20"/>
              </w:rPr>
              <w:t>DHS/RSS/RQ/303/18</w:t>
            </w:r>
          </w:p>
        </w:tc>
        <w:tc>
          <w:tcPr>
            <w:tcW w:w="1406"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06.03.2020</w:t>
            </w:r>
          </w:p>
        </w:tc>
        <w:tc>
          <w:tcPr>
            <w:tcW w:w="1123"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2.00 pm</w:t>
            </w:r>
          </w:p>
        </w:tc>
        <w:tc>
          <w:tcPr>
            <w:tcW w:w="4266" w:type="dxa"/>
          </w:tcPr>
          <w:p w:rsidR="0054240B" w:rsidRPr="00BD765C" w:rsidRDefault="0054240B" w:rsidP="007273FF">
            <w:pPr>
              <w:rPr>
                <w:rFonts w:ascii="Tahoma" w:hAnsi="Tahoma" w:cs="Tahoma"/>
                <w:color w:val="000000"/>
                <w:sz w:val="20"/>
                <w:szCs w:val="20"/>
              </w:rPr>
            </w:pPr>
            <w:r w:rsidRPr="00BD765C">
              <w:rPr>
                <w:rFonts w:ascii="Tahoma" w:hAnsi="Tahoma" w:cs="Tahoma"/>
                <w:color w:val="000000"/>
                <w:sz w:val="20"/>
                <w:szCs w:val="20"/>
              </w:rPr>
              <w:t>Surgical Consumables</w:t>
            </w:r>
          </w:p>
        </w:tc>
        <w:tc>
          <w:tcPr>
            <w:tcW w:w="1436" w:type="dxa"/>
          </w:tcPr>
          <w:p w:rsidR="0054240B" w:rsidRDefault="0054240B" w:rsidP="007273FF">
            <w:pPr>
              <w:jc w:val="center"/>
              <w:rPr>
                <w:rFonts w:ascii="Tahoma" w:hAnsi="Tahoma" w:cs="Tahoma"/>
                <w:color w:val="000000"/>
                <w:sz w:val="20"/>
                <w:szCs w:val="20"/>
              </w:rPr>
            </w:pPr>
            <w:r>
              <w:rPr>
                <w:rFonts w:ascii="Tahoma" w:hAnsi="Tahoma" w:cs="Tahoma"/>
                <w:color w:val="000000"/>
                <w:sz w:val="20"/>
                <w:szCs w:val="20"/>
              </w:rPr>
              <w:t>SPC web site</w:t>
            </w:r>
          </w:p>
          <w:p w:rsidR="0054240B" w:rsidRPr="00BD765C" w:rsidRDefault="0054240B" w:rsidP="007273FF">
            <w:pPr>
              <w:jc w:val="center"/>
              <w:rPr>
                <w:rFonts w:ascii="Tahoma" w:hAnsi="Tahoma" w:cs="Tahoma"/>
                <w:color w:val="000000"/>
                <w:sz w:val="20"/>
                <w:szCs w:val="20"/>
              </w:rPr>
            </w:pPr>
            <w:r>
              <w:rPr>
                <w:rFonts w:ascii="Tahoma" w:hAnsi="Tahoma" w:cs="Tahoma"/>
                <w:color w:val="000000"/>
                <w:sz w:val="20"/>
                <w:szCs w:val="20"/>
              </w:rPr>
              <w:t>www.spc.lk</w:t>
            </w:r>
          </w:p>
        </w:tc>
      </w:tr>
      <w:tr w:rsidR="0054240B" w:rsidRPr="00CE0D62" w:rsidTr="007273FF">
        <w:trPr>
          <w:trHeight w:val="620"/>
        </w:trPr>
        <w:tc>
          <w:tcPr>
            <w:tcW w:w="2194" w:type="dxa"/>
          </w:tcPr>
          <w:p w:rsidR="0054240B" w:rsidRPr="00BD765C" w:rsidRDefault="0054240B" w:rsidP="007273FF">
            <w:pPr>
              <w:tabs>
                <w:tab w:val="left" w:pos="423"/>
              </w:tabs>
              <w:jc w:val="both"/>
              <w:rPr>
                <w:rFonts w:ascii="Tahoma" w:hAnsi="Tahoma" w:cs="Tahoma"/>
                <w:sz w:val="20"/>
                <w:szCs w:val="20"/>
              </w:rPr>
            </w:pPr>
            <w:r w:rsidRPr="00BD765C">
              <w:rPr>
                <w:rFonts w:ascii="Tahoma" w:hAnsi="Tahoma" w:cs="Tahoma"/>
                <w:sz w:val="20"/>
                <w:szCs w:val="20"/>
              </w:rPr>
              <w:t>DHS/RSS/RQ/173/19</w:t>
            </w:r>
          </w:p>
        </w:tc>
        <w:tc>
          <w:tcPr>
            <w:tcW w:w="1406"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11.03.2020</w:t>
            </w:r>
          </w:p>
        </w:tc>
        <w:tc>
          <w:tcPr>
            <w:tcW w:w="1123"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2.00 pm</w:t>
            </w:r>
          </w:p>
        </w:tc>
        <w:tc>
          <w:tcPr>
            <w:tcW w:w="4266" w:type="dxa"/>
          </w:tcPr>
          <w:p w:rsidR="0054240B" w:rsidRPr="00BD765C" w:rsidRDefault="0054240B" w:rsidP="007273FF">
            <w:pPr>
              <w:rPr>
                <w:rFonts w:ascii="Tahoma" w:hAnsi="Tahoma" w:cs="Tahoma"/>
                <w:color w:val="000000"/>
                <w:sz w:val="20"/>
                <w:szCs w:val="20"/>
              </w:rPr>
            </w:pPr>
            <w:r w:rsidRPr="00BD765C">
              <w:rPr>
                <w:rFonts w:ascii="Tahoma" w:hAnsi="Tahoma" w:cs="Tahoma"/>
                <w:color w:val="000000"/>
                <w:sz w:val="20"/>
                <w:szCs w:val="20"/>
              </w:rPr>
              <w:t xml:space="preserve">Concentrated acidic solution for Bicarbonate </w:t>
            </w:r>
            <w:proofErr w:type="spellStart"/>
            <w:r w:rsidRPr="00BD765C">
              <w:rPr>
                <w:rFonts w:ascii="Tahoma" w:hAnsi="Tahoma" w:cs="Tahoma"/>
                <w:color w:val="000000"/>
                <w:sz w:val="20"/>
                <w:szCs w:val="20"/>
              </w:rPr>
              <w:t>Heamodialysisof</w:t>
            </w:r>
            <w:proofErr w:type="spellEnd"/>
            <w:r w:rsidRPr="00BD765C">
              <w:rPr>
                <w:rFonts w:ascii="Tahoma" w:hAnsi="Tahoma" w:cs="Tahoma"/>
                <w:color w:val="000000"/>
                <w:sz w:val="20"/>
                <w:szCs w:val="20"/>
              </w:rPr>
              <w:t xml:space="preserve"> 1.5mmol/l </w:t>
            </w:r>
            <w:proofErr w:type="spellStart"/>
            <w:r w:rsidRPr="00BD765C">
              <w:rPr>
                <w:rFonts w:ascii="Tahoma" w:hAnsi="Tahoma" w:cs="Tahoma"/>
                <w:color w:val="000000"/>
                <w:sz w:val="20"/>
                <w:szCs w:val="20"/>
              </w:rPr>
              <w:t>Caconcentration</w:t>
            </w:r>
            <w:proofErr w:type="spellEnd"/>
            <w:r w:rsidRPr="00BD765C">
              <w:rPr>
                <w:rFonts w:ascii="Tahoma" w:hAnsi="Tahoma" w:cs="Tahoma"/>
                <w:color w:val="000000"/>
                <w:sz w:val="20"/>
                <w:szCs w:val="20"/>
              </w:rPr>
              <w:t xml:space="preserve">; Dilution ratio of A solution: Bicarbonate Powder: Purified water is 1:1.23:33 Each </w:t>
            </w:r>
            <w:proofErr w:type="spellStart"/>
            <w:r w:rsidRPr="00BD765C">
              <w:rPr>
                <w:rFonts w:ascii="Tahoma" w:hAnsi="Tahoma" w:cs="Tahoma"/>
                <w:color w:val="000000"/>
                <w:sz w:val="20"/>
                <w:szCs w:val="20"/>
              </w:rPr>
              <w:t>litre</w:t>
            </w:r>
            <w:proofErr w:type="spellEnd"/>
            <w:r w:rsidRPr="00BD765C">
              <w:rPr>
                <w:rFonts w:ascii="Tahoma" w:hAnsi="Tahoma" w:cs="Tahoma"/>
                <w:color w:val="000000"/>
                <w:sz w:val="20"/>
                <w:szCs w:val="20"/>
              </w:rPr>
              <w:t xml:space="preserve"> of concentrate contains; Sodium chloride 176.0g, Potassium chloride 5.5g, Calcium chloride 8.0g, Magnesium chloride 2.75g, Glacial acetic acid 9.00g.Approximately 10 </w:t>
            </w:r>
            <w:proofErr w:type="spellStart"/>
            <w:r w:rsidRPr="00BD765C">
              <w:rPr>
                <w:rFonts w:ascii="Tahoma" w:hAnsi="Tahoma" w:cs="Tahoma"/>
                <w:color w:val="000000"/>
                <w:sz w:val="20"/>
                <w:szCs w:val="20"/>
              </w:rPr>
              <w:t>litre</w:t>
            </w:r>
            <w:proofErr w:type="spellEnd"/>
            <w:r w:rsidRPr="00BD765C">
              <w:rPr>
                <w:rFonts w:ascii="Tahoma" w:hAnsi="Tahoma" w:cs="Tahoma"/>
                <w:color w:val="000000"/>
                <w:sz w:val="20"/>
                <w:szCs w:val="20"/>
              </w:rPr>
              <w:t xml:space="preserve"> cans for </w:t>
            </w:r>
            <w:proofErr w:type="spellStart"/>
            <w:r w:rsidRPr="00BD765C">
              <w:rPr>
                <w:rFonts w:ascii="Tahoma" w:hAnsi="Tahoma" w:cs="Tahoma"/>
                <w:color w:val="000000"/>
                <w:sz w:val="20"/>
                <w:szCs w:val="20"/>
              </w:rPr>
              <w:t>twotreatments</w:t>
            </w:r>
            <w:proofErr w:type="spellEnd"/>
            <w:r w:rsidRPr="00BD765C">
              <w:rPr>
                <w:rFonts w:ascii="Tahoma" w:hAnsi="Tahoma" w:cs="Tahoma"/>
                <w:color w:val="000000"/>
                <w:sz w:val="20"/>
                <w:szCs w:val="20"/>
              </w:rPr>
              <w:t xml:space="preserve">.*should be used with freshly prepared Sodium chloride and </w:t>
            </w:r>
            <w:proofErr w:type="spellStart"/>
            <w:r w:rsidRPr="00BD765C">
              <w:rPr>
                <w:rFonts w:ascii="Tahoma" w:hAnsi="Tahoma" w:cs="Tahoma"/>
                <w:color w:val="000000"/>
                <w:sz w:val="20"/>
                <w:szCs w:val="20"/>
              </w:rPr>
              <w:t>Sodiumbicarbonate</w:t>
            </w:r>
            <w:proofErr w:type="spellEnd"/>
            <w:r w:rsidRPr="00BD765C">
              <w:rPr>
                <w:rFonts w:ascii="Tahoma" w:hAnsi="Tahoma" w:cs="Tahoma"/>
                <w:color w:val="000000"/>
                <w:sz w:val="20"/>
                <w:szCs w:val="20"/>
              </w:rPr>
              <w:t xml:space="preserve"> solutions.”</w:t>
            </w:r>
          </w:p>
          <w:p w:rsidR="0054240B" w:rsidRPr="00BD765C" w:rsidRDefault="0054240B" w:rsidP="007273FF">
            <w:pPr>
              <w:rPr>
                <w:rFonts w:ascii="Tahoma" w:hAnsi="Tahoma" w:cs="Tahoma"/>
                <w:color w:val="000000"/>
                <w:sz w:val="20"/>
                <w:szCs w:val="20"/>
              </w:rPr>
            </w:pPr>
          </w:p>
        </w:tc>
        <w:tc>
          <w:tcPr>
            <w:tcW w:w="1436" w:type="dxa"/>
          </w:tcPr>
          <w:p w:rsidR="0054240B" w:rsidRPr="00BD765C" w:rsidRDefault="0054240B" w:rsidP="007273FF">
            <w:pPr>
              <w:rPr>
                <w:rFonts w:ascii="Tahoma" w:hAnsi="Tahoma" w:cs="Tahoma"/>
                <w:color w:val="000000"/>
                <w:sz w:val="20"/>
                <w:szCs w:val="20"/>
              </w:rPr>
            </w:pPr>
            <w:r w:rsidRPr="00BD765C">
              <w:rPr>
                <w:rFonts w:ascii="Tahoma" w:hAnsi="Tahoma" w:cs="Tahoma"/>
                <w:color w:val="000000"/>
                <w:sz w:val="20"/>
                <w:szCs w:val="20"/>
              </w:rPr>
              <w:t xml:space="preserve">31,000 </w:t>
            </w:r>
            <w:proofErr w:type="spellStart"/>
            <w:r w:rsidRPr="00BD765C">
              <w:rPr>
                <w:rFonts w:ascii="Tahoma" w:hAnsi="Tahoma" w:cs="Tahoma"/>
                <w:color w:val="000000"/>
                <w:sz w:val="20"/>
                <w:szCs w:val="20"/>
              </w:rPr>
              <w:t>Nos</w:t>
            </w:r>
            <w:proofErr w:type="spellEnd"/>
          </w:p>
        </w:tc>
      </w:tr>
      <w:tr w:rsidR="0054240B" w:rsidTr="007273FF">
        <w:trPr>
          <w:trHeight w:val="620"/>
        </w:trPr>
        <w:tc>
          <w:tcPr>
            <w:tcW w:w="2194" w:type="dxa"/>
          </w:tcPr>
          <w:p w:rsidR="0054240B" w:rsidRPr="00BD765C" w:rsidRDefault="0054240B" w:rsidP="007273FF">
            <w:pPr>
              <w:tabs>
                <w:tab w:val="left" w:pos="423"/>
              </w:tabs>
              <w:jc w:val="both"/>
              <w:rPr>
                <w:rFonts w:ascii="Tahoma" w:hAnsi="Tahoma" w:cs="Tahoma"/>
                <w:sz w:val="20"/>
                <w:szCs w:val="20"/>
              </w:rPr>
            </w:pPr>
            <w:r w:rsidRPr="00BD765C">
              <w:rPr>
                <w:rFonts w:ascii="Tahoma" w:hAnsi="Tahoma" w:cs="Tahoma"/>
                <w:sz w:val="20"/>
                <w:szCs w:val="20"/>
              </w:rPr>
              <w:t>DHS/RSS/RQ/174/19</w:t>
            </w:r>
          </w:p>
        </w:tc>
        <w:tc>
          <w:tcPr>
            <w:tcW w:w="1406"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11.03.2020</w:t>
            </w:r>
          </w:p>
        </w:tc>
        <w:tc>
          <w:tcPr>
            <w:tcW w:w="1123"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2.00 pm</w:t>
            </w:r>
          </w:p>
        </w:tc>
        <w:tc>
          <w:tcPr>
            <w:tcW w:w="4266" w:type="dxa"/>
          </w:tcPr>
          <w:p w:rsidR="0054240B" w:rsidRPr="00BD765C" w:rsidRDefault="0054240B" w:rsidP="007273FF">
            <w:pPr>
              <w:rPr>
                <w:rFonts w:ascii="Tahoma" w:hAnsi="Tahoma" w:cs="Tahoma"/>
                <w:color w:val="000000"/>
                <w:sz w:val="20"/>
                <w:szCs w:val="20"/>
              </w:rPr>
            </w:pPr>
            <w:r w:rsidRPr="00BD765C">
              <w:rPr>
                <w:rFonts w:ascii="Tahoma" w:hAnsi="Tahoma" w:cs="Tahoma"/>
                <w:color w:val="000000"/>
                <w:sz w:val="20"/>
                <w:szCs w:val="20"/>
              </w:rPr>
              <w:t>Radiotherapy Mould Room Devices</w:t>
            </w:r>
          </w:p>
        </w:tc>
        <w:tc>
          <w:tcPr>
            <w:tcW w:w="1436" w:type="dxa"/>
          </w:tcPr>
          <w:p w:rsidR="0054240B" w:rsidRDefault="0054240B" w:rsidP="007273FF">
            <w:pPr>
              <w:jc w:val="center"/>
              <w:rPr>
                <w:rFonts w:ascii="Tahoma" w:hAnsi="Tahoma" w:cs="Tahoma"/>
                <w:color w:val="000000"/>
                <w:sz w:val="20"/>
                <w:szCs w:val="20"/>
              </w:rPr>
            </w:pPr>
            <w:r>
              <w:rPr>
                <w:rFonts w:ascii="Tahoma" w:hAnsi="Tahoma" w:cs="Tahoma"/>
                <w:color w:val="000000"/>
                <w:sz w:val="20"/>
                <w:szCs w:val="20"/>
              </w:rPr>
              <w:t>SPC web site</w:t>
            </w:r>
          </w:p>
          <w:p w:rsidR="0054240B" w:rsidRPr="00BD765C" w:rsidRDefault="0054240B" w:rsidP="007273FF">
            <w:pPr>
              <w:jc w:val="center"/>
              <w:rPr>
                <w:rFonts w:ascii="Tahoma" w:hAnsi="Tahoma" w:cs="Tahoma"/>
                <w:color w:val="000000"/>
                <w:sz w:val="20"/>
                <w:szCs w:val="20"/>
              </w:rPr>
            </w:pPr>
            <w:r>
              <w:rPr>
                <w:rFonts w:ascii="Tahoma" w:hAnsi="Tahoma" w:cs="Tahoma"/>
                <w:color w:val="000000"/>
                <w:sz w:val="20"/>
                <w:szCs w:val="20"/>
              </w:rPr>
              <w:t>www.spc.lk</w:t>
            </w:r>
          </w:p>
        </w:tc>
      </w:tr>
      <w:tr w:rsidR="0054240B" w:rsidRPr="00E27DD8" w:rsidTr="007273FF">
        <w:trPr>
          <w:trHeight w:val="620"/>
        </w:trPr>
        <w:tc>
          <w:tcPr>
            <w:tcW w:w="2194" w:type="dxa"/>
          </w:tcPr>
          <w:p w:rsidR="0054240B" w:rsidRPr="00BD765C" w:rsidRDefault="0054240B" w:rsidP="007273FF">
            <w:pPr>
              <w:tabs>
                <w:tab w:val="left" w:pos="423"/>
              </w:tabs>
              <w:jc w:val="both"/>
              <w:rPr>
                <w:rFonts w:ascii="Tahoma" w:hAnsi="Tahoma" w:cs="Tahoma"/>
                <w:sz w:val="20"/>
                <w:szCs w:val="20"/>
              </w:rPr>
            </w:pPr>
            <w:r w:rsidRPr="00BD765C">
              <w:rPr>
                <w:rFonts w:ascii="Tahoma" w:hAnsi="Tahoma" w:cs="Tahoma"/>
                <w:sz w:val="20"/>
                <w:szCs w:val="20"/>
              </w:rPr>
              <w:t>DHS/RSS/RQ/317/16</w:t>
            </w:r>
          </w:p>
        </w:tc>
        <w:tc>
          <w:tcPr>
            <w:tcW w:w="1406"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06.03.2020</w:t>
            </w:r>
          </w:p>
        </w:tc>
        <w:tc>
          <w:tcPr>
            <w:tcW w:w="1123"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2.00 pm</w:t>
            </w:r>
          </w:p>
        </w:tc>
        <w:tc>
          <w:tcPr>
            <w:tcW w:w="4266" w:type="dxa"/>
          </w:tcPr>
          <w:p w:rsidR="0054240B" w:rsidRPr="00BD765C" w:rsidRDefault="0054240B" w:rsidP="007273FF">
            <w:pPr>
              <w:rPr>
                <w:rFonts w:ascii="Tahoma" w:hAnsi="Tahoma" w:cs="Tahoma"/>
                <w:color w:val="000000"/>
                <w:sz w:val="20"/>
                <w:szCs w:val="20"/>
              </w:rPr>
            </w:pPr>
            <w:proofErr w:type="spellStart"/>
            <w:r w:rsidRPr="00BD765C">
              <w:rPr>
                <w:rFonts w:ascii="Tahoma" w:hAnsi="Tahoma" w:cs="Tahoma"/>
                <w:color w:val="000000"/>
                <w:sz w:val="20"/>
                <w:szCs w:val="20"/>
              </w:rPr>
              <w:t>Instrumedt</w:t>
            </w:r>
            <w:proofErr w:type="spellEnd"/>
            <w:r w:rsidRPr="00BD765C">
              <w:rPr>
                <w:rFonts w:ascii="Tahoma" w:hAnsi="Tahoma" w:cs="Tahoma"/>
                <w:color w:val="000000"/>
                <w:sz w:val="20"/>
                <w:szCs w:val="20"/>
              </w:rPr>
              <w:t xml:space="preserve"> Sets </w:t>
            </w:r>
          </w:p>
        </w:tc>
        <w:tc>
          <w:tcPr>
            <w:tcW w:w="1436" w:type="dxa"/>
          </w:tcPr>
          <w:p w:rsidR="0054240B" w:rsidRDefault="0054240B" w:rsidP="007273FF">
            <w:pPr>
              <w:jc w:val="center"/>
              <w:rPr>
                <w:rFonts w:ascii="Tahoma" w:hAnsi="Tahoma" w:cs="Tahoma"/>
                <w:color w:val="000000"/>
                <w:sz w:val="20"/>
                <w:szCs w:val="20"/>
              </w:rPr>
            </w:pPr>
            <w:r>
              <w:rPr>
                <w:rFonts w:ascii="Tahoma" w:hAnsi="Tahoma" w:cs="Tahoma"/>
                <w:color w:val="000000"/>
                <w:sz w:val="20"/>
                <w:szCs w:val="20"/>
              </w:rPr>
              <w:t>SPC web site</w:t>
            </w:r>
          </w:p>
          <w:p w:rsidR="0054240B" w:rsidRPr="00BD765C" w:rsidRDefault="0054240B" w:rsidP="007273FF">
            <w:pPr>
              <w:jc w:val="center"/>
              <w:rPr>
                <w:rFonts w:ascii="Tahoma" w:hAnsi="Tahoma" w:cs="Tahoma"/>
                <w:color w:val="000000"/>
                <w:sz w:val="20"/>
                <w:szCs w:val="20"/>
              </w:rPr>
            </w:pPr>
            <w:r>
              <w:rPr>
                <w:rFonts w:ascii="Tahoma" w:hAnsi="Tahoma" w:cs="Tahoma"/>
                <w:color w:val="000000"/>
                <w:sz w:val="20"/>
                <w:szCs w:val="20"/>
              </w:rPr>
              <w:t>www.spc.lk</w:t>
            </w:r>
          </w:p>
        </w:tc>
      </w:tr>
      <w:tr w:rsidR="0054240B" w:rsidRPr="00E27DD8" w:rsidTr="007273FF">
        <w:trPr>
          <w:trHeight w:val="620"/>
        </w:trPr>
        <w:tc>
          <w:tcPr>
            <w:tcW w:w="2194" w:type="dxa"/>
          </w:tcPr>
          <w:p w:rsidR="0054240B" w:rsidRPr="00BD765C" w:rsidRDefault="0054240B" w:rsidP="007273FF">
            <w:pPr>
              <w:tabs>
                <w:tab w:val="left" w:pos="423"/>
              </w:tabs>
              <w:jc w:val="both"/>
              <w:rPr>
                <w:rFonts w:ascii="Tahoma" w:hAnsi="Tahoma" w:cs="Tahoma"/>
                <w:sz w:val="20"/>
                <w:szCs w:val="20"/>
              </w:rPr>
            </w:pPr>
            <w:r w:rsidRPr="00BD765C">
              <w:rPr>
                <w:rFonts w:ascii="Tahoma" w:hAnsi="Tahoma" w:cs="Tahoma"/>
                <w:sz w:val="20"/>
                <w:szCs w:val="20"/>
              </w:rPr>
              <w:t>DHS/RSS/RQ/8/20</w:t>
            </w:r>
          </w:p>
        </w:tc>
        <w:tc>
          <w:tcPr>
            <w:tcW w:w="1406"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06.03.2020</w:t>
            </w:r>
          </w:p>
        </w:tc>
        <w:tc>
          <w:tcPr>
            <w:tcW w:w="1123" w:type="dxa"/>
          </w:tcPr>
          <w:p w:rsidR="0054240B" w:rsidRPr="00BD765C" w:rsidRDefault="0054240B" w:rsidP="007273FF">
            <w:pPr>
              <w:jc w:val="both"/>
              <w:rPr>
                <w:rFonts w:ascii="Tahoma" w:hAnsi="Tahoma" w:cs="Tahoma"/>
                <w:sz w:val="20"/>
                <w:szCs w:val="20"/>
              </w:rPr>
            </w:pPr>
            <w:r w:rsidRPr="00BD765C">
              <w:rPr>
                <w:rFonts w:ascii="Tahoma" w:hAnsi="Tahoma" w:cs="Tahoma"/>
                <w:sz w:val="20"/>
                <w:szCs w:val="20"/>
              </w:rPr>
              <w:t>2.00 pm</w:t>
            </w:r>
          </w:p>
        </w:tc>
        <w:tc>
          <w:tcPr>
            <w:tcW w:w="4266" w:type="dxa"/>
          </w:tcPr>
          <w:p w:rsidR="0054240B" w:rsidRPr="00BD765C" w:rsidRDefault="0054240B" w:rsidP="007273FF">
            <w:pPr>
              <w:rPr>
                <w:rFonts w:ascii="Tahoma" w:hAnsi="Tahoma" w:cs="Tahoma"/>
                <w:color w:val="000000"/>
                <w:sz w:val="20"/>
                <w:szCs w:val="20"/>
              </w:rPr>
            </w:pPr>
            <w:r w:rsidRPr="00BD765C">
              <w:rPr>
                <w:rFonts w:ascii="Tahoma" w:hAnsi="Tahoma" w:cs="Tahoma"/>
                <w:color w:val="000000"/>
                <w:sz w:val="20"/>
                <w:szCs w:val="20"/>
              </w:rPr>
              <w:t>Surgical Non-Consumables</w:t>
            </w:r>
          </w:p>
        </w:tc>
        <w:tc>
          <w:tcPr>
            <w:tcW w:w="1436" w:type="dxa"/>
          </w:tcPr>
          <w:p w:rsidR="0054240B" w:rsidRDefault="0054240B" w:rsidP="007273FF">
            <w:pPr>
              <w:jc w:val="center"/>
              <w:rPr>
                <w:rFonts w:ascii="Tahoma" w:hAnsi="Tahoma" w:cs="Tahoma"/>
                <w:color w:val="000000"/>
                <w:sz w:val="20"/>
                <w:szCs w:val="20"/>
              </w:rPr>
            </w:pPr>
            <w:r>
              <w:rPr>
                <w:rFonts w:ascii="Tahoma" w:hAnsi="Tahoma" w:cs="Tahoma"/>
                <w:color w:val="000000"/>
                <w:sz w:val="20"/>
                <w:szCs w:val="20"/>
              </w:rPr>
              <w:t>SPC web site</w:t>
            </w:r>
          </w:p>
          <w:p w:rsidR="0054240B" w:rsidRPr="00BD765C" w:rsidRDefault="0054240B" w:rsidP="007273FF">
            <w:pPr>
              <w:jc w:val="center"/>
              <w:rPr>
                <w:rFonts w:ascii="Tahoma" w:hAnsi="Tahoma" w:cs="Tahoma"/>
                <w:color w:val="000000"/>
                <w:sz w:val="20"/>
                <w:szCs w:val="20"/>
              </w:rPr>
            </w:pPr>
            <w:r>
              <w:rPr>
                <w:rFonts w:ascii="Tahoma" w:hAnsi="Tahoma" w:cs="Tahoma"/>
                <w:color w:val="000000"/>
                <w:sz w:val="20"/>
                <w:szCs w:val="20"/>
              </w:rPr>
              <w:t>www.spc.lk</w:t>
            </w:r>
          </w:p>
        </w:tc>
      </w:tr>
    </w:tbl>
    <w:p w:rsidR="0054240B" w:rsidRDefault="0054240B" w:rsidP="0054240B">
      <w:pPr>
        <w:jc w:val="both"/>
        <w:rPr>
          <w:rFonts w:ascii="Tahoma" w:hAnsi="Tahoma" w:cs="Tahoma"/>
          <w:sz w:val="21"/>
          <w:szCs w:val="21"/>
        </w:rPr>
      </w:pPr>
    </w:p>
    <w:p w:rsidR="0054240B" w:rsidRDefault="0054240B" w:rsidP="0054240B">
      <w:pPr>
        <w:jc w:val="both"/>
        <w:rPr>
          <w:rFonts w:ascii="Tahoma" w:hAnsi="Tahoma" w:cs="Tahoma"/>
          <w:sz w:val="21"/>
          <w:szCs w:val="21"/>
        </w:rPr>
      </w:pPr>
      <w:r w:rsidRPr="00AE04DA">
        <w:rPr>
          <w:rFonts w:ascii="Tahoma" w:hAnsi="Tahoma" w:cs="Tahoma"/>
          <w:sz w:val="21"/>
          <w:szCs w:val="21"/>
        </w:rPr>
        <w:t xml:space="preserve">Bids should be prepared as per particulars given in the Bidding Documents available </w:t>
      </w:r>
      <w:r>
        <w:rPr>
          <w:rFonts w:ascii="Tahoma" w:hAnsi="Tahoma" w:cs="Tahoma"/>
          <w:sz w:val="21"/>
          <w:szCs w:val="21"/>
        </w:rPr>
        <w:t>at the Head Office of State Pharmaceuticals Corporation of Sri Lanka,</w:t>
      </w:r>
      <w:r w:rsidRPr="00AE04DA">
        <w:rPr>
          <w:rFonts w:ascii="Tahoma" w:hAnsi="Tahoma" w:cs="Tahoma"/>
          <w:sz w:val="21"/>
          <w:szCs w:val="21"/>
        </w:rPr>
        <w:t xml:space="preserve"> </w:t>
      </w:r>
      <w:r>
        <w:rPr>
          <w:rFonts w:ascii="Tahoma" w:hAnsi="Tahoma" w:cs="Tahoma"/>
          <w:sz w:val="21"/>
          <w:szCs w:val="21"/>
        </w:rPr>
        <w:t>N</w:t>
      </w:r>
      <w:r w:rsidRPr="00AE04DA">
        <w:rPr>
          <w:rFonts w:ascii="Tahoma" w:hAnsi="Tahoma" w:cs="Tahoma"/>
          <w:sz w:val="21"/>
          <w:szCs w:val="21"/>
        </w:rPr>
        <w:t xml:space="preserve">o.75, Sir Baron </w:t>
      </w:r>
      <w:proofErr w:type="spellStart"/>
      <w:r w:rsidRPr="00AE04DA">
        <w:rPr>
          <w:rFonts w:ascii="Tahoma" w:hAnsi="Tahoma" w:cs="Tahoma"/>
          <w:sz w:val="21"/>
          <w:szCs w:val="21"/>
        </w:rPr>
        <w:t>Jayatillake</w:t>
      </w:r>
      <w:proofErr w:type="spellEnd"/>
      <w:r w:rsidRPr="00AE04DA">
        <w:rPr>
          <w:rFonts w:ascii="Tahoma" w:hAnsi="Tahoma" w:cs="Tahoma"/>
          <w:sz w:val="21"/>
          <w:szCs w:val="21"/>
        </w:rPr>
        <w:t xml:space="preserve"> </w:t>
      </w:r>
      <w:proofErr w:type="spellStart"/>
      <w:r w:rsidRPr="00AE04DA">
        <w:rPr>
          <w:rFonts w:ascii="Tahoma" w:hAnsi="Tahoma" w:cs="Tahoma"/>
          <w:sz w:val="21"/>
          <w:szCs w:val="21"/>
        </w:rPr>
        <w:t>Mawatha</w:t>
      </w:r>
      <w:proofErr w:type="spellEnd"/>
      <w:r w:rsidRPr="00AE04DA">
        <w:rPr>
          <w:rFonts w:ascii="Tahoma" w:hAnsi="Tahoma" w:cs="Tahoma"/>
          <w:sz w:val="21"/>
          <w:szCs w:val="21"/>
        </w:rPr>
        <w:t xml:space="preserve">, </w:t>
      </w:r>
      <w:proofErr w:type="gramStart"/>
      <w:r w:rsidRPr="00AE04DA">
        <w:rPr>
          <w:rFonts w:ascii="Tahoma" w:hAnsi="Tahoma" w:cs="Tahoma"/>
          <w:sz w:val="21"/>
          <w:szCs w:val="21"/>
        </w:rPr>
        <w:t>Colombo</w:t>
      </w:r>
      <w:proofErr w:type="gramEnd"/>
      <w:r w:rsidRPr="00AE04DA">
        <w:rPr>
          <w:rFonts w:ascii="Tahoma" w:hAnsi="Tahoma" w:cs="Tahoma"/>
          <w:sz w:val="21"/>
          <w:szCs w:val="21"/>
        </w:rPr>
        <w:t xml:space="preserve"> 1. </w:t>
      </w:r>
    </w:p>
    <w:p w:rsidR="0054240B" w:rsidRDefault="0054240B" w:rsidP="0054240B">
      <w:pPr>
        <w:jc w:val="both"/>
        <w:rPr>
          <w:rFonts w:ascii="Tahoma" w:hAnsi="Tahoma" w:cs="Tahoma"/>
          <w:sz w:val="16"/>
          <w:szCs w:val="16"/>
        </w:rPr>
      </w:pP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p>
    <w:p w:rsidR="0054240B" w:rsidRPr="00471E2E" w:rsidRDefault="0054240B" w:rsidP="0054240B">
      <w:pPr>
        <w:pStyle w:val="ListParagraph"/>
        <w:ind w:left="0"/>
        <w:jc w:val="both"/>
        <w:rPr>
          <w:rFonts w:ascii="Tahoma" w:hAnsi="Tahoma"/>
          <w:sz w:val="22"/>
          <w:szCs w:val="22"/>
        </w:rPr>
      </w:pPr>
      <w:r w:rsidRPr="00AE04DA">
        <w:rPr>
          <w:rFonts w:ascii="Tahoma" w:hAnsi="Tahoma" w:cs="Tahoma"/>
          <w:sz w:val="21"/>
          <w:szCs w:val="21"/>
        </w:rPr>
        <w:t xml:space="preserve">Wherever necessary potential bidder/bidders should get registered in terms of the Public Contract Act No.3 of 1987 before collecting </w:t>
      </w:r>
      <w:r w:rsidRPr="00471E2E">
        <w:rPr>
          <w:rFonts w:ascii="Tahoma" w:hAnsi="Tahoma" w:cs="Tahoma"/>
          <w:sz w:val="22"/>
          <w:szCs w:val="22"/>
        </w:rPr>
        <w:t xml:space="preserve">the Bid Documents and also should get the </w:t>
      </w:r>
      <w:r>
        <w:rPr>
          <w:rFonts w:ascii="Tahoma" w:hAnsi="Tahoma" w:cs="Tahoma"/>
          <w:sz w:val="22"/>
          <w:szCs w:val="22"/>
        </w:rPr>
        <w:t xml:space="preserve">contract registered after the </w:t>
      </w:r>
      <w:r w:rsidRPr="00471E2E">
        <w:rPr>
          <w:rFonts w:ascii="Tahoma" w:hAnsi="Tahoma" w:cs="Tahoma"/>
          <w:sz w:val="22"/>
          <w:szCs w:val="22"/>
        </w:rPr>
        <w:t>award.</w:t>
      </w:r>
      <w:r w:rsidRPr="00471E2E">
        <w:rPr>
          <w:rFonts w:ascii="Tahoma" w:hAnsi="Tahoma"/>
          <w:sz w:val="22"/>
          <w:szCs w:val="22"/>
        </w:rPr>
        <w:t xml:space="preserve"> </w:t>
      </w:r>
    </w:p>
    <w:p w:rsidR="0054240B" w:rsidRDefault="0054240B" w:rsidP="0054240B">
      <w:pPr>
        <w:pStyle w:val="BodyText2"/>
        <w:rPr>
          <w:rFonts w:ascii="Tahoma" w:hAnsi="Tahoma" w:cs="Tahoma"/>
          <w:sz w:val="16"/>
          <w:szCs w:val="16"/>
        </w:rPr>
      </w:pPr>
    </w:p>
    <w:p w:rsidR="0054240B" w:rsidRPr="00AE04DA" w:rsidRDefault="0054240B" w:rsidP="0054240B">
      <w:pPr>
        <w:jc w:val="both"/>
        <w:rPr>
          <w:rFonts w:ascii="Tahoma" w:hAnsi="Tahoma" w:cs="Tahoma"/>
          <w:sz w:val="20"/>
          <w:szCs w:val="20"/>
        </w:rPr>
      </w:pPr>
      <w:r w:rsidRPr="00AE04DA">
        <w:rPr>
          <w:rFonts w:ascii="Tahoma" w:hAnsi="Tahoma" w:cs="Tahoma"/>
          <w:sz w:val="20"/>
          <w:szCs w:val="20"/>
        </w:rPr>
        <w:t xml:space="preserve">CHAIRMAN </w:t>
      </w:r>
      <w:r>
        <w:rPr>
          <w:rFonts w:ascii="Tahoma" w:hAnsi="Tahoma" w:cs="Tahoma"/>
          <w:sz w:val="20"/>
          <w:szCs w:val="20"/>
        </w:rPr>
        <w:t>-</w:t>
      </w:r>
      <w:r w:rsidRPr="00AE04DA">
        <w:rPr>
          <w:rFonts w:ascii="Tahoma" w:hAnsi="Tahoma" w:cs="Tahoma"/>
          <w:sz w:val="20"/>
          <w:szCs w:val="20"/>
        </w:rPr>
        <w:t>PROCUREMENT COMMITTEE</w:t>
      </w:r>
    </w:p>
    <w:p w:rsidR="0054240B" w:rsidRPr="00AE04DA" w:rsidRDefault="0054240B" w:rsidP="0054240B">
      <w:pPr>
        <w:jc w:val="both"/>
        <w:rPr>
          <w:rFonts w:ascii="Tahoma" w:hAnsi="Tahoma" w:cs="Tahoma"/>
          <w:sz w:val="20"/>
          <w:szCs w:val="20"/>
        </w:rPr>
      </w:pPr>
      <w:r w:rsidRPr="00AE04DA">
        <w:rPr>
          <w:rFonts w:ascii="Tahoma" w:hAnsi="Tahoma" w:cs="Tahoma"/>
          <w:sz w:val="20"/>
          <w:szCs w:val="20"/>
        </w:rPr>
        <w:t>STATE PHARMACEUTICALS CORPORATION OF SRI LANKA</w:t>
      </w:r>
    </w:p>
    <w:p w:rsidR="0054240B" w:rsidRPr="00AE04DA" w:rsidRDefault="0054240B" w:rsidP="0054240B">
      <w:pPr>
        <w:jc w:val="both"/>
        <w:rPr>
          <w:rFonts w:ascii="Tahoma" w:hAnsi="Tahoma" w:cs="Tahoma"/>
          <w:sz w:val="20"/>
          <w:szCs w:val="20"/>
        </w:rPr>
      </w:pPr>
      <w:r w:rsidRPr="00AE04DA">
        <w:rPr>
          <w:rFonts w:ascii="Tahoma" w:hAnsi="Tahoma" w:cs="Tahoma"/>
          <w:sz w:val="20"/>
          <w:szCs w:val="20"/>
        </w:rPr>
        <w:t xml:space="preserve"> 75, SIR BARON JAYATILLAKE MAWATHA</w:t>
      </w:r>
    </w:p>
    <w:p w:rsidR="0054240B" w:rsidRPr="00AE04DA" w:rsidRDefault="0054240B" w:rsidP="0054240B">
      <w:pPr>
        <w:jc w:val="both"/>
        <w:rPr>
          <w:rFonts w:ascii="Tahoma" w:hAnsi="Tahoma" w:cs="Tahoma"/>
          <w:sz w:val="20"/>
          <w:szCs w:val="20"/>
        </w:rPr>
      </w:pPr>
      <w:r w:rsidRPr="00AE04DA">
        <w:rPr>
          <w:rFonts w:ascii="Tahoma" w:hAnsi="Tahoma" w:cs="Tahoma"/>
          <w:sz w:val="20"/>
          <w:szCs w:val="20"/>
        </w:rPr>
        <w:t>COLOMBO 1</w:t>
      </w:r>
    </w:p>
    <w:p w:rsidR="0054240B" w:rsidRPr="00AE04DA" w:rsidRDefault="0054240B" w:rsidP="0054240B">
      <w:pPr>
        <w:jc w:val="both"/>
        <w:rPr>
          <w:rFonts w:ascii="Tahoma" w:hAnsi="Tahoma" w:cs="Tahoma"/>
          <w:sz w:val="20"/>
          <w:szCs w:val="20"/>
        </w:rPr>
      </w:pPr>
      <w:r w:rsidRPr="00AE04DA">
        <w:rPr>
          <w:rFonts w:ascii="Tahoma" w:hAnsi="Tahoma" w:cs="Tahoma"/>
          <w:sz w:val="20"/>
          <w:szCs w:val="20"/>
        </w:rPr>
        <w:t>SRI LANKA.</w:t>
      </w:r>
    </w:p>
    <w:p w:rsidR="0054240B" w:rsidRDefault="0054240B" w:rsidP="0054240B">
      <w:pPr>
        <w:jc w:val="both"/>
        <w:rPr>
          <w:rFonts w:ascii="Tahoma" w:hAnsi="Tahoma" w:cs="Tahoma"/>
          <w:sz w:val="16"/>
          <w:szCs w:val="16"/>
        </w:rPr>
      </w:pPr>
    </w:p>
    <w:p w:rsidR="0054240B" w:rsidRDefault="0054240B" w:rsidP="0054240B">
      <w:pPr>
        <w:jc w:val="both"/>
        <w:rPr>
          <w:rFonts w:ascii="Tahoma" w:hAnsi="Tahoma" w:cs="Tahoma"/>
          <w:sz w:val="20"/>
          <w:szCs w:val="20"/>
        </w:rPr>
      </w:pPr>
      <w:r w:rsidRPr="00AE04DA">
        <w:rPr>
          <w:rFonts w:ascii="Tahoma" w:hAnsi="Tahoma" w:cs="Tahoma"/>
          <w:sz w:val="20"/>
          <w:szCs w:val="20"/>
        </w:rPr>
        <w:t>FAX</w:t>
      </w:r>
      <w:r w:rsidRPr="00AE04DA">
        <w:rPr>
          <w:rFonts w:ascii="Tahoma" w:hAnsi="Tahoma" w:cs="Tahoma"/>
          <w:sz w:val="20"/>
          <w:szCs w:val="20"/>
        </w:rPr>
        <w:tab/>
      </w:r>
      <w:r w:rsidRPr="00AE04DA">
        <w:rPr>
          <w:rFonts w:ascii="Tahoma" w:hAnsi="Tahoma" w:cs="Tahoma"/>
          <w:sz w:val="20"/>
          <w:szCs w:val="20"/>
        </w:rPr>
        <w:tab/>
        <w:t>:  00 94-11- 2335008</w:t>
      </w:r>
      <w:r>
        <w:rPr>
          <w:rFonts w:ascii="Tahoma" w:hAnsi="Tahoma" w:cs="Tahoma"/>
          <w:sz w:val="20"/>
          <w:szCs w:val="20"/>
        </w:rPr>
        <w:t>/2344082</w:t>
      </w:r>
      <w:r>
        <w:rPr>
          <w:rFonts w:ascii="Tahoma" w:hAnsi="Tahoma" w:cs="Tahoma"/>
          <w:sz w:val="20"/>
          <w:szCs w:val="20"/>
        </w:rPr>
        <w:tab/>
      </w:r>
      <w:r>
        <w:rPr>
          <w:rFonts w:ascii="Tahoma" w:hAnsi="Tahoma" w:cs="Tahoma"/>
          <w:sz w:val="20"/>
          <w:szCs w:val="20"/>
        </w:rPr>
        <w:tab/>
      </w:r>
    </w:p>
    <w:p w:rsidR="0054240B" w:rsidRPr="00AE04DA" w:rsidRDefault="0054240B" w:rsidP="0054240B">
      <w:pPr>
        <w:jc w:val="both"/>
        <w:rPr>
          <w:rFonts w:ascii="Tahoma" w:hAnsi="Tahoma" w:cs="Tahoma"/>
          <w:sz w:val="20"/>
          <w:szCs w:val="20"/>
        </w:rPr>
      </w:pPr>
      <w:r w:rsidRPr="00AE04DA">
        <w:rPr>
          <w:rFonts w:ascii="Tahoma" w:hAnsi="Tahoma" w:cs="Tahoma"/>
          <w:sz w:val="20"/>
          <w:szCs w:val="20"/>
        </w:rPr>
        <w:t>TELEPHONE</w:t>
      </w:r>
      <w:r w:rsidRPr="00AE04DA">
        <w:rPr>
          <w:rFonts w:ascii="Tahoma" w:hAnsi="Tahoma" w:cs="Tahoma"/>
          <w:sz w:val="20"/>
          <w:szCs w:val="20"/>
        </w:rPr>
        <w:tab/>
        <w:t>:  00 94-11- 2335008</w:t>
      </w:r>
      <w:r>
        <w:rPr>
          <w:rFonts w:ascii="Tahoma" w:hAnsi="Tahoma" w:cs="Tahoma"/>
          <w:sz w:val="20"/>
          <w:szCs w:val="20"/>
        </w:rPr>
        <w:t>/2326227/2335374</w:t>
      </w:r>
    </w:p>
    <w:p w:rsidR="0054240B" w:rsidRPr="00AE04DA" w:rsidRDefault="0054240B" w:rsidP="0054240B">
      <w:pPr>
        <w:jc w:val="both"/>
        <w:rPr>
          <w:rFonts w:ascii="Tahoma" w:hAnsi="Tahoma" w:cs="Tahoma"/>
          <w:sz w:val="20"/>
          <w:szCs w:val="20"/>
        </w:rPr>
      </w:pPr>
      <w:r w:rsidRPr="00AE04DA">
        <w:rPr>
          <w:rFonts w:ascii="Tahoma" w:hAnsi="Tahoma" w:cs="Tahoma"/>
          <w:sz w:val="20"/>
          <w:szCs w:val="20"/>
        </w:rPr>
        <w:t>E-MAIL</w:t>
      </w:r>
      <w:r w:rsidRPr="00AE04DA">
        <w:rPr>
          <w:rFonts w:ascii="Tahoma" w:hAnsi="Tahoma" w:cs="Tahoma"/>
          <w:sz w:val="20"/>
          <w:szCs w:val="20"/>
        </w:rPr>
        <w:tab/>
      </w:r>
      <w:r w:rsidRPr="00AE04DA">
        <w:rPr>
          <w:rFonts w:ascii="Tahoma" w:hAnsi="Tahoma" w:cs="Tahoma"/>
          <w:sz w:val="20"/>
          <w:szCs w:val="20"/>
        </w:rPr>
        <w:tab/>
        <w:t xml:space="preserve">:  </w:t>
      </w:r>
      <w:r w:rsidRPr="00963603">
        <w:rPr>
          <w:rFonts w:ascii="Tahoma" w:hAnsi="Tahoma" w:cs="Tahoma"/>
          <w:sz w:val="20"/>
          <w:szCs w:val="20"/>
          <w:u w:val="single"/>
        </w:rPr>
        <w:t>dgmsurgical</w:t>
      </w:r>
      <w:hyperlink r:id="rId8" w:history="1">
        <w:r w:rsidRPr="00CC383D">
          <w:rPr>
            <w:rStyle w:val="Hyperlink"/>
            <w:rFonts w:ascii="Tahoma" w:hAnsi="Tahoma" w:cs="Tahoma"/>
            <w:sz w:val="20"/>
            <w:szCs w:val="20"/>
          </w:rPr>
          <w:t xml:space="preserve">@spc.lk </w:t>
        </w:r>
        <w:r w:rsidRPr="00CC383D">
          <w:rPr>
            <w:rStyle w:val="Hyperlink"/>
          </w:rPr>
          <w:t>/ pharma.manager@spc.lk</w:t>
        </w:r>
      </w:hyperlink>
      <w:r>
        <w:t xml:space="preserve"> </w:t>
      </w:r>
    </w:p>
    <w:p w:rsidR="0054240B" w:rsidRDefault="0054240B" w:rsidP="0054240B">
      <w:r>
        <w:t>--------------------------------------------------------------------------------------------------------</w:t>
      </w:r>
      <w:r>
        <w:tab/>
      </w:r>
    </w:p>
    <w:p w:rsidR="0054240B" w:rsidRDefault="0054240B" w:rsidP="0054240B"/>
    <w:p w:rsidR="0054240B" w:rsidRDefault="0054240B" w:rsidP="0054240B"/>
    <w:p w:rsidR="0054240B" w:rsidRDefault="0054240B" w:rsidP="0054240B">
      <w:pPr>
        <w:rPr>
          <w:sz w:val="16"/>
          <w:szCs w:val="16"/>
        </w:rPr>
      </w:pPr>
    </w:p>
    <w:p w:rsidR="0054240B" w:rsidRPr="004D2E2A" w:rsidRDefault="0054240B" w:rsidP="0054240B">
      <w:pPr>
        <w:rPr>
          <w:sz w:val="16"/>
          <w:szCs w:val="16"/>
        </w:rPr>
      </w:pPr>
    </w:p>
    <w:p w:rsidR="0054240B" w:rsidRPr="00120D57" w:rsidRDefault="0054240B" w:rsidP="0054240B">
      <w:pPr>
        <w:rPr>
          <w:rFonts w:ascii="Tahoma" w:hAnsi="Tahoma" w:cs="Tahoma"/>
          <w:sz w:val="20"/>
          <w:szCs w:val="20"/>
        </w:rPr>
      </w:pPr>
      <w:r>
        <w:rPr>
          <w:rFonts w:ascii="Tahoma" w:hAnsi="Tahoma" w:cs="Tahoma"/>
          <w:sz w:val="20"/>
          <w:szCs w:val="20"/>
        </w:rPr>
        <w:t>GENERAL MANAGER</w:t>
      </w:r>
      <w:r w:rsidRPr="00120D57">
        <w:rPr>
          <w:rFonts w:ascii="Tahoma" w:hAnsi="Tahoma" w:cs="Tahoma"/>
          <w:sz w:val="20"/>
          <w:szCs w:val="20"/>
        </w:rPr>
        <w:t xml:space="preserve">- </w:t>
      </w:r>
      <w:r>
        <w:rPr>
          <w:rFonts w:ascii="Tahoma" w:hAnsi="Tahoma" w:cs="Tahoma"/>
          <w:sz w:val="20"/>
          <w:szCs w:val="20"/>
        </w:rPr>
        <w:t>STATE PHARMACEUTICALS CORPORATION</w:t>
      </w:r>
    </w:p>
    <w:p w:rsidR="0054240B" w:rsidRPr="00120D57" w:rsidRDefault="0054240B" w:rsidP="0054240B">
      <w:pPr>
        <w:rPr>
          <w:rFonts w:ascii="Tahoma" w:hAnsi="Tahoma" w:cs="Tahoma"/>
          <w:sz w:val="20"/>
          <w:szCs w:val="20"/>
        </w:rPr>
      </w:pPr>
      <w:r w:rsidRPr="00120D57">
        <w:rPr>
          <w:rFonts w:ascii="Tahoma" w:hAnsi="Tahoma" w:cs="Tahoma"/>
          <w:sz w:val="20"/>
          <w:szCs w:val="20"/>
        </w:rPr>
        <w:t>On behalf of</w:t>
      </w:r>
    </w:p>
    <w:p w:rsidR="0054240B" w:rsidRPr="00120D57" w:rsidRDefault="0054240B" w:rsidP="0054240B">
      <w:pPr>
        <w:jc w:val="both"/>
        <w:rPr>
          <w:rFonts w:ascii="Tahoma" w:hAnsi="Tahoma" w:cs="Tahoma"/>
          <w:sz w:val="20"/>
          <w:szCs w:val="20"/>
        </w:rPr>
      </w:pPr>
      <w:r w:rsidRPr="00120D57">
        <w:rPr>
          <w:rFonts w:ascii="Tahoma" w:hAnsi="Tahoma" w:cs="Tahoma"/>
          <w:sz w:val="20"/>
          <w:szCs w:val="20"/>
        </w:rPr>
        <w:t>CHAIRMAN DEPARTMENTAL PROCUREMENT COMMITTEE</w:t>
      </w:r>
    </w:p>
    <w:p w:rsidR="0054240B" w:rsidRPr="00120D57" w:rsidRDefault="0054240B" w:rsidP="0054240B">
      <w:pPr>
        <w:jc w:val="both"/>
        <w:rPr>
          <w:rFonts w:ascii="Tahoma" w:hAnsi="Tahoma" w:cs="Tahoma"/>
          <w:sz w:val="20"/>
          <w:szCs w:val="20"/>
        </w:rPr>
      </w:pPr>
      <w:r w:rsidRPr="00120D57">
        <w:rPr>
          <w:rFonts w:ascii="Tahoma" w:hAnsi="Tahoma" w:cs="Tahoma"/>
          <w:sz w:val="20"/>
          <w:szCs w:val="20"/>
        </w:rPr>
        <w:t>STATE PHARMACEUTICALS CORPORATION OF SRI LANKA</w:t>
      </w:r>
    </w:p>
    <w:p w:rsidR="0054240B" w:rsidRPr="00120D57" w:rsidRDefault="0054240B" w:rsidP="0054240B">
      <w:pPr>
        <w:jc w:val="both"/>
        <w:rPr>
          <w:rFonts w:ascii="Tahoma" w:hAnsi="Tahoma" w:cs="Tahoma"/>
          <w:sz w:val="20"/>
          <w:szCs w:val="20"/>
        </w:rPr>
      </w:pPr>
      <w:r w:rsidRPr="00120D57">
        <w:rPr>
          <w:rFonts w:ascii="Tahoma" w:hAnsi="Tahoma" w:cs="Tahoma"/>
          <w:sz w:val="20"/>
          <w:szCs w:val="20"/>
        </w:rPr>
        <w:t>75, SIR BARON JAYATILLAKE MAWATHA</w:t>
      </w:r>
    </w:p>
    <w:p w:rsidR="0054240B" w:rsidRPr="00120D57" w:rsidRDefault="0054240B" w:rsidP="0054240B">
      <w:pPr>
        <w:jc w:val="both"/>
        <w:rPr>
          <w:rFonts w:ascii="Tahoma" w:hAnsi="Tahoma" w:cs="Tahoma"/>
          <w:sz w:val="20"/>
          <w:szCs w:val="20"/>
        </w:rPr>
      </w:pPr>
      <w:r w:rsidRPr="00120D57">
        <w:rPr>
          <w:rFonts w:ascii="Tahoma" w:hAnsi="Tahoma" w:cs="Tahoma"/>
          <w:sz w:val="20"/>
          <w:szCs w:val="20"/>
        </w:rPr>
        <w:t>COLOMBO 1</w:t>
      </w:r>
    </w:p>
    <w:p w:rsidR="0054240B" w:rsidRDefault="0054240B" w:rsidP="0054240B">
      <w:r w:rsidRPr="00120D57">
        <w:rPr>
          <w:rFonts w:ascii="Tahoma" w:hAnsi="Tahoma" w:cs="Tahoma"/>
          <w:sz w:val="20"/>
          <w:szCs w:val="20"/>
        </w:rPr>
        <w:t>SRI LANKA.</w:t>
      </w:r>
    </w:p>
    <w:p w:rsidR="0054240B" w:rsidRDefault="0054240B" w:rsidP="0054240B">
      <w:pPr>
        <w:pStyle w:val="Heading5"/>
        <w:jc w:val="center"/>
        <w:rPr>
          <w:rFonts w:ascii="Tahoma" w:hAnsi="Tahoma" w:cs="Tahoma"/>
          <w:caps/>
          <w:sz w:val="21"/>
          <w:szCs w:val="21"/>
          <w:u w:val="single"/>
        </w:rPr>
      </w:pPr>
    </w:p>
    <w:p w:rsidR="0054240B" w:rsidRDefault="0054240B" w:rsidP="0054240B">
      <w:pPr>
        <w:pStyle w:val="Heading5"/>
        <w:jc w:val="center"/>
        <w:rPr>
          <w:rFonts w:ascii="Tahoma" w:hAnsi="Tahoma" w:cs="Tahoma"/>
          <w:caps/>
          <w:sz w:val="21"/>
          <w:szCs w:val="21"/>
          <w:u w:val="single"/>
        </w:rPr>
      </w:pPr>
    </w:p>
    <w:p w:rsidR="0054240B" w:rsidRDefault="0054240B" w:rsidP="0054240B">
      <w:pPr>
        <w:pStyle w:val="Heading5"/>
        <w:jc w:val="center"/>
        <w:rPr>
          <w:rFonts w:ascii="Tahoma" w:hAnsi="Tahoma" w:cs="Tahoma"/>
          <w:caps/>
          <w:sz w:val="21"/>
          <w:szCs w:val="21"/>
          <w:u w:val="single"/>
        </w:rPr>
      </w:pPr>
    </w:p>
    <w:p w:rsidR="0054240B" w:rsidRDefault="0054240B" w:rsidP="0054240B">
      <w:pPr>
        <w:pStyle w:val="Heading5"/>
        <w:jc w:val="center"/>
        <w:rPr>
          <w:rFonts w:ascii="Tahoma" w:hAnsi="Tahoma" w:cs="Tahoma"/>
          <w:caps/>
          <w:sz w:val="21"/>
          <w:szCs w:val="21"/>
          <w:u w:val="single"/>
        </w:rPr>
      </w:pPr>
    </w:p>
    <w:p w:rsidR="007273FF" w:rsidRPr="007273FF" w:rsidRDefault="007273FF" w:rsidP="007273FF">
      <w:pPr>
        <w:tabs>
          <w:tab w:val="left" w:pos="2865"/>
        </w:tabs>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lastRenderedPageBreak/>
        <w:t>(Annexure I)</w:t>
      </w: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tblGrid>
      <w:tr w:rsidR="007273FF" w:rsidRPr="007273FF" w:rsidTr="007273FF">
        <w:tc>
          <w:tcPr>
            <w:tcW w:w="3618" w:type="dxa"/>
          </w:tcPr>
          <w:p w:rsidR="007273FF" w:rsidRPr="007273FF" w:rsidRDefault="007273FF" w:rsidP="007273FF">
            <w:pPr>
              <w:overflowPunct w:val="0"/>
              <w:autoSpaceDE w:val="0"/>
              <w:autoSpaceDN w:val="0"/>
              <w:adjustRightInd w:val="0"/>
              <w:textAlignment w:val="baseline"/>
              <w:rPr>
                <w:rFonts w:ascii="Arial" w:hAnsi="Arial"/>
                <w:b/>
                <w:sz w:val="16"/>
                <w:szCs w:val="16"/>
              </w:rPr>
            </w:pPr>
          </w:p>
          <w:p w:rsidR="007273FF" w:rsidRPr="007273FF" w:rsidRDefault="007273FF" w:rsidP="007273FF">
            <w:pPr>
              <w:overflowPunct w:val="0"/>
              <w:autoSpaceDE w:val="0"/>
              <w:autoSpaceDN w:val="0"/>
              <w:adjustRightInd w:val="0"/>
              <w:textAlignment w:val="baseline"/>
              <w:rPr>
                <w:rFonts w:ascii="Arial" w:hAnsi="Arial"/>
                <w:b/>
                <w:sz w:val="16"/>
                <w:szCs w:val="16"/>
              </w:rPr>
            </w:pPr>
            <w:r w:rsidRPr="007273FF">
              <w:rPr>
                <w:rFonts w:ascii="Arial" w:hAnsi="Arial"/>
                <w:b/>
                <w:sz w:val="40"/>
                <w:szCs w:val="40"/>
              </w:rPr>
              <w:t>DHS/RSS/RQ/8/20</w:t>
            </w:r>
          </w:p>
        </w:tc>
      </w:tr>
    </w:tbl>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r w:rsidRPr="007273FF">
        <w:rPr>
          <w:rFonts w:ascii="Tahoma" w:hAnsi="Tahoma" w:cs="Tahoma"/>
          <w:b/>
          <w:sz w:val="21"/>
          <w:szCs w:val="21"/>
          <w:u w:val="single"/>
        </w:rPr>
        <w:t>2020/SPC/N/C/S/00260</w:t>
      </w:r>
      <w:r w:rsidRPr="007273FF">
        <w:rPr>
          <w:rFonts w:ascii="Tahoma" w:hAnsi="Tahoma" w:cs="Tahoma"/>
          <w:b/>
          <w:sz w:val="21"/>
          <w:szCs w:val="21"/>
          <w:u w:val="single"/>
        </w:rPr>
        <w:tab/>
      </w:r>
      <w:r w:rsidRPr="007273FF">
        <w:rPr>
          <w:rFonts w:ascii="Tahoma" w:hAnsi="Tahoma" w:cs="Tahoma"/>
          <w:b/>
          <w:sz w:val="21"/>
          <w:szCs w:val="21"/>
          <w:u w:val="single"/>
        </w:rPr>
        <w:tab/>
        <w:t>CLOSING ON: 06</w:t>
      </w:r>
      <w:r w:rsidRPr="007273FF">
        <w:rPr>
          <w:rFonts w:ascii="Tahoma" w:hAnsi="Tahoma" w:cs="Tahoma"/>
          <w:b/>
          <w:sz w:val="21"/>
          <w:szCs w:val="21"/>
          <w:u w:val="single"/>
          <w:vertAlign w:val="superscript"/>
        </w:rPr>
        <w:t>TH</w:t>
      </w:r>
      <w:r w:rsidRPr="007273FF">
        <w:rPr>
          <w:rFonts w:ascii="Tahoma" w:hAnsi="Tahoma" w:cs="Tahoma"/>
          <w:b/>
          <w:sz w:val="21"/>
          <w:szCs w:val="21"/>
          <w:u w:val="single"/>
        </w:rPr>
        <w:t xml:space="preserve"> MARCH, 2020 AT   2.00 pm</w:t>
      </w: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5130"/>
        <w:gridCol w:w="1170"/>
        <w:gridCol w:w="2430"/>
      </w:tblGrid>
      <w:tr w:rsidR="007273FF" w:rsidRPr="007273FF" w:rsidTr="007273FF">
        <w:trPr>
          <w:trHeight w:val="300"/>
        </w:trPr>
        <w:tc>
          <w:tcPr>
            <w:tcW w:w="1492" w:type="dxa"/>
            <w:shd w:val="clear" w:color="auto" w:fill="auto"/>
            <w:noWrap/>
            <w:hideMark/>
          </w:tcPr>
          <w:p w:rsidR="007273FF" w:rsidRPr="007273FF" w:rsidRDefault="007273FF" w:rsidP="007273FF">
            <w:pPr>
              <w:jc w:val="center"/>
              <w:rPr>
                <w:rFonts w:ascii="Tahoma" w:hAnsi="Tahoma" w:cs="Tahoma"/>
                <w:b/>
                <w:color w:val="000000"/>
                <w:sz w:val="21"/>
                <w:szCs w:val="21"/>
                <w:lang w:val="en-AU" w:eastAsia="en-AU"/>
              </w:rPr>
            </w:pPr>
            <w:r w:rsidRPr="007273FF">
              <w:rPr>
                <w:rFonts w:ascii="Tahoma" w:hAnsi="Tahoma" w:cs="Tahoma"/>
                <w:b/>
                <w:color w:val="000000"/>
                <w:sz w:val="21"/>
                <w:szCs w:val="21"/>
                <w:lang w:val="en-AU" w:eastAsia="en-AU"/>
              </w:rPr>
              <w:t>ITEM/</w:t>
            </w:r>
          </w:p>
          <w:p w:rsidR="007273FF" w:rsidRPr="007273FF" w:rsidRDefault="007273FF" w:rsidP="007273FF">
            <w:pPr>
              <w:jc w:val="center"/>
              <w:rPr>
                <w:rFonts w:ascii="Tahoma" w:hAnsi="Tahoma" w:cs="Tahoma"/>
                <w:b/>
                <w:color w:val="000000"/>
                <w:sz w:val="21"/>
                <w:szCs w:val="21"/>
                <w:lang w:val="en-AU" w:eastAsia="en-AU"/>
              </w:rPr>
            </w:pPr>
            <w:r w:rsidRPr="007273FF">
              <w:rPr>
                <w:rFonts w:ascii="Tahoma" w:hAnsi="Tahoma" w:cs="Tahoma"/>
                <w:b/>
                <w:color w:val="000000"/>
                <w:sz w:val="21"/>
                <w:szCs w:val="21"/>
                <w:lang w:val="en-AU" w:eastAsia="en-AU"/>
              </w:rPr>
              <w:t>SR NO</w:t>
            </w:r>
          </w:p>
          <w:p w:rsidR="007273FF" w:rsidRPr="007273FF" w:rsidRDefault="007273FF" w:rsidP="007273FF">
            <w:pPr>
              <w:jc w:val="center"/>
              <w:rPr>
                <w:rFonts w:ascii="Tahoma" w:hAnsi="Tahoma" w:cs="Tahoma"/>
                <w:b/>
                <w:color w:val="000000"/>
                <w:sz w:val="21"/>
                <w:szCs w:val="21"/>
                <w:lang w:val="en-AU" w:eastAsia="en-AU"/>
              </w:rPr>
            </w:pPr>
          </w:p>
        </w:tc>
        <w:tc>
          <w:tcPr>
            <w:tcW w:w="5130" w:type="dxa"/>
            <w:shd w:val="clear" w:color="auto" w:fill="auto"/>
            <w:hideMark/>
          </w:tcPr>
          <w:p w:rsidR="007273FF" w:rsidRPr="007273FF" w:rsidRDefault="007273FF" w:rsidP="007273FF">
            <w:pPr>
              <w:jc w:val="center"/>
              <w:rPr>
                <w:rFonts w:ascii="Tahoma" w:hAnsi="Tahoma" w:cs="Tahoma"/>
                <w:b/>
                <w:color w:val="000000"/>
                <w:sz w:val="21"/>
                <w:szCs w:val="21"/>
                <w:lang w:val="en-AU" w:eastAsia="en-AU"/>
              </w:rPr>
            </w:pPr>
            <w:r w:rsidRPr="007273FF">
              <w:rPr>
                <w:rFonts w:ascii="Tahoma" w:hAnsi="Tahoma" w:cs="Tahoma"/>
                <w:b/>
                <w:color w:val="000000"/>
                <w:sz w:val="21"/>
                <w:szCs w:val="21"/>
                <w:lang w:val="en-AU" w:eastAsia="en-AU"/>
              </w:rPr>
              <w:t>ITEM</w:t>
            </w:r>
          </w:p>
        </w:tc>
        <w:tc>
          <w:tcPr>
            <w:tcW w:w="1170" w:type="dxa"/>
            <w:shd w:val="clear" w:color="auto" w:fill="auto"/>
            <w:noWrap/>
            <w:hideMark/>
          </w:tcPr>
          <w:p w:rsidR="007273FF" w:rsidRPr="007273FF" w:rsidRDefault="007273FF" w:rsidP="007273FF">
            <w:pPr>
              <w:jc w:val="center"/>
              <w:rPr>
                <w:rFonts w:ascii="Tahoma" w:hAnsi="Tahoma" w:cs="Tahoma"/>
                <w:b/>
                <w:color w:val="000000"/>
                <w:sz w:val="21"/>
                <w:szCs w:val="21"/>
                <w:lang w:val="en-AU" w:eastAsia="en-AU"/>
              </w:rPr>
            </w:pPr>
            <w:r w:rsidRPr="007273FF">
              <w:rPr>
                <w:rFonts w:ascii="Tahoma" w:hAnsi="Tahoma" w:cs="Tahoma"/>
                <w:b/>
                <w:color w:val="000000"/>
                <w:sz w:val="21"/>
                <w:szCs w:val="21"/>
                <w:lang w:val="en-AU" w:eastAsia="en-AU"/>
              </w:rPr>
              <w:t>QTY</w:t>
            </w:r>
          </w:p>
          <w:p w:rsidR="007273FF" w:rsidRPr="007273FF" w:rsidRDefault="007273FF" w:rsidP="007273FF">
            <w:pPr>
              <w:jc w:val="center"/>
              <w:rPr>
                <w:rFonts w:ascii="Tahoma" w:hAnsi="Tahoma" w:cs="Tahoma"/>
                <w:b/>
                <w:color w:val="000000"/>
                <w:sz w:val="21"/>
                <w:szCs w:val="21"/>
                <w:lang w:val="en-AU" w:eastAsia="en-AU"/>
              </w:rPr>
            </w:pPr>
          </w:p>
        </w:tc>
        <w:tc>
          <w:tcPr>
            <w:tcW w:w="2430" w:type="dxa"/>
          </w:tcPr>
          <w:p w:rsidR="007273FF" w:rsidRPr="007273FF" w:rsidRDefault="007273FF" w:rsidP="007273FF">
            <w:pPr>
              <w:jc w:val="center"/>
              <w:rPr>
                <w:rFonts w:ascii="Tahoma" w:hAnsi="Tahoma" w:cs="Tahoma"/>
                <w:b/>
                <w:color w:val="000000"/>
                <w:sz w:val="21"/>
                <w:szCs w:val="21"/>
                <w:lang w:val="en-AU" w:eastAsia="en-AU"/>
              </w:rPr>
            </w:pPr>
            <w:r w:rsidRPr="007273FF">
              <w:rPr>
                <w:rFonts w:ascii="Tahoma" w:hAnsi="Tahoma" w:cs="Tahoma"/>
                <w:b/>
                <w:color w:val="000000"/>
                <w:sz w:val="21"/>
                <w:szCs w:val="21"/>
                <w:lang w:val="en-AU" w:eastAsia="en-AU"/>
              </w:rPr>
              <w:t>DELIVERY</w:t>
            </w:r>
          </w:p>
        </w:tc>
      </w:tr>
      <w:tr w:rsidR="007273FF" w:rsidRPr="007273FF" w:rsidTr="007273FF">
        <w:trPr>
          <w:trHeight w:val="697"/>
        </w:trPr>
        <w:tc>
          <w:tcPr>
            <w:tcW w:w="1492" w:type="dxa"/>
            <w:shd w:val="clear" w:color="auto" w:fill="auto"/>
            <w:noWrap/>
            <w:hideMark/>
          </w:tcPr>
          <w:p w:rsidR="007273FF" w:rsidRPr="007273FF" w:rsidRDefault="007273FF" w:rsidP="007273FF">
            <w:pPr>
              <w:tabs>
                <w:tab w:val="left" w:pos="1168"/>
              </w:tabs>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05/20601505</w:t>
            </w:r>
          </w:p>
        </w:tc>
        <w:tc>
          <w:tcPr>
            <w:tcW w:w="5130" w:type="dxa"/>
            <w:shd w:val="clear" w:color="auto" w:fill="auto"/>
            <w:hideMark/>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roofErr w:type="spellStart"/>
            <w:r w:rsidRPr="007273FF">
              <w:rPr>
                <w:rFonts w:ascii="Tahoma" w:hAnsi="Tahoma" w:cs="Tahoma"/>
                <w:color w:val="000000"/>
                <w:sz w:val="21"/>
                <w:szCs w:val="21"/>
              </w:rPr>
              <w:t>Polep</w:t>
            </w:r>
            <w:proofErr w:type="spellEnd"/>
            <w:r w:rsidRPr="007273FF">
              <w:rPr>
                <w:rFonts w:ascii="Tahoma" w:hAnsi="Tahoma" w:cs="Tahoma"/>
                <w:color w:val="000000"/>
                <w:sz w:val="21"/>
                <w:szCs w:val="21"/>
              </w:rPr>
              <w:t xml:space="preserve"> </w:t>
            </w:r>
            <w:proofErr w:type="spellStart"/>
            <w:r w:rsidRPr="007273FF">
              <w:rPr>
                <w:rFonts w:ascii="Tahoma" w:hAnsi="Tahoma" w:cs="Tahoma"/>
                <w:color w:val="000000"/>
                <w:sz w:val="21"/>
                <w:szCs w:val="21"/>
              </w:rPr>
              <w:t>retreval</w:t>
            </w:r>
            <w:proofErr w:type="spellEnd"/>
            <w:r w:rsidRPr="007273FF">
              <w:rPr>
                <w:rFonts w:ascii="Tahoma" w:hAnsi="Tahoma" w:cs="Tahoma"/>
                <w:color w:val="000000"/>
                <w:sz w:val="21"/>
                <w:szCs w:val="21"/>
              </w:rPr>
              <w:t xml:space="preserve"> forceps, stainless </w:t>
            </w:r>
            <w:proofErr w:type="gramStart"/>
            <w:r w:rsidRPr="007273FF">
              <w:rPr>
                <w:rFonts w:ascii="Tahoma" w:hAnsi="Tahoma" w:cs="Tahoma"/>
                <w:color w:val="000000"/>
                <w:sz w:val="21"/>
                <w:szCs w:val="21"/>
              </w:rPr>
              <w:t>steel .</w:t>
            </w:r>
            <w:proofErr w:type="gramEnd"/>
          </w:p>
        </w:tc>
        <w:tc>
          <w:tcPr>
            <w:tcW w:w="1170" w:type="dxa"/>
            <w:shd w:val="clear" w:color="auto" w:fill="auto"/>
            <w:noWrap/>
            <w:hideMark/>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20 </w:t>
            </w:r>
            <w:proofErr w:type="spellStart"/>
            <w:r w:rsidRPr="007273FF">
              <w:rPr>
                <w:rFonts w:ascii="Tahoma" w:hAnsi="Tahoma" w:cs="Tahoma"/>
                <w:color w:val="000000"/>
                <w:sz w:val="21"/>
                <w:szCs w:val="21"/>
              </w:rPr>
              <w:t>Nos</w:t>
            </w:r>
            <w:proofErr w:type="spellEnd"/>
          </w:p>
        </w:tc>
        <w:tc>
          <w:tcPr>
            <w:tcW w:w="2430" w:type="dxa"/>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APR./2020</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- 4 months     </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               after a 1</w:t>
            </w:r>
            <w:r w:rsidRPr="007273FF">
              <w:rPr>
                <w:rFonts w:ascii="Tahoma" w:hAnsi="Tahoma" w:cs="Tahoma"/>
                <w:color w:val="000000"/>
                <w:sz w:val="21"/>
                <w:szCs w:val="21"/>
                <w:vertAlign w:val="superscript"/>
              </w:rPr>
              <w:t>st</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r>
      <w:tr w:rsidR="007273FF" w:rsidRPr="007273FF" w:rsidTr="007273FF">
        <w:trPr>
          <w:trHeight w:val="697"/>
        </w:trPr>
        <w:tc>
          <w:tcPr>
            <w:tcW w:w="1492" w:type="dxa"/>
            <w:shd w:val="clear" w:color="auto" w:fill="auto"/>
            <w:noWrap/>
            <w:hideMark/>
          </w:tcPr>
          <w:p w:rsidR="007273FF" w:rsidRPr="007273FF" w:rsidRDefault="007273FF" w:rsidP="007273FF">
            <w:pPr>
              <w:tabs>
                <w:tab w:val="left" w:pos="1168"/>
              </w:tabs>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19/20602801</w:t>
            </w:r>
          </w:p>
        </w:tc>
        <w:tc>
          <w:tcPr>
            <w:tcW w:w="5130" w:type="dxa"/>
            <w:shd w:val="clear" w:color="auto" w:fill="auto"/>
            <w:hideMark/>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roofErr w:type="spellStart"/>
            <w:r w:rsidRPr="007273FF">
              <w:rPr>
                <w:rFonts w:ascii="Tahoma" w:hAnsi="Tahoma" w:cs="Tahoma"/>
                <w:color w:val="000000"/>
                <w:sz w:val="21"/>
                <w:szCs w:val="21"/>
              </w:rPr>
              <w:t>Multibite</w:t>
            </w:r>
            <w:proofErr w:type="spellEnd"/>
            <w:r w:rsidRPr="007273FF">
              <w:rPr>
                <w:rFonts w:ascii="Tahoma" w:hAnsi="Tahoma" w:cs="Tahoma"/>
                <w:color w:val="000000"/>
                <w:sz w:val="21"/>
                <w:szCs w:val="21"/>
              </w:rPr>
              <w:t xml:space="preserve"> biopsy forceps [Gastric].Packed individually and </w:t>
            </w:r>
            <w:proofErr w:type="spellStart"/>
            <w:r w:rsidRPr="007273FF">
              <w:rPr>
                <w:rFonts w:ascii="Tahoma" w:hAnsi="Tahoma" w:cs="Tahoma"/>
                <w:color w:val="000000"/>
                <w:sz w:val="21"/>
                <w:szCs w:val="21"/>
              </w:rPr>
              <w:t>labelled</w:t>
            </w:r>
            <w:proofErr w:type="spellEnd"/>
            <w:r w:rsidRPr="007273FF">
              <w:rPr>
                <w:rFonts w:ascii="Tahoma" w:hAnsi="Tahoma" w:cs="Tahoma"/>
                <w:color w:val="000000"/>
                <w:sz w:val="21"/>
                <w:szCs w:val="21"/>
              </w:rPr>
              <w:t xml:space="preserve"> accordingly.</w:t>
            </w:r>
          </w:p>
        </w:tc>
        <w:tc>
          <w:tcPr>
            <w:tcW w:w="1170" w:type="dxa"/>
            <w:shd w:val="clear" w:color="auto" w:fill="auto"/>
            <w:noWrap/>
            <w:hideMark/>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30 </w:t>
            </w:r>
            <w:proofErr w:type="spellStart"/>
            <w:r w:rsidRPr="007273FF">
              <w:rPr>
                <w:rFonts w:ascii="Tahoma" w:hAnsi="Tahoma" w:cs="Tahoma"/>
                <w:color w:val="000000"/>
                <w:sz w:val="21"/>
                <w:szCs w:val="21"/>
              </w:rPr>
              <w:t>Nos</w:t>
            </w:r>
            <w:proofErr w:type="spellEnd"/>
          </w:p>
        </w:tc>
        <w:tc>
          <w:tcPr>
            <w:tcW w:w="2430" w:type="dxa"/>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15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APR./2020</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15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- 4 months     </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               after a 1</w:t>
            </w:r>
            <w:r w:rsidRPr="007273FF">
              <w:rPr>
                <w:rFonts w:ascii="Tahoma" w:hAnsi="Tahoma" w:cs="Tahoma"/>
                <w:color w:val="000000"/>
                <w:sz w:val="21"/>
                <w:szCs w:val="21"/>
                <w:vertAlign w:val="superscript"/>
              </w:rPr>
              <w:t>st</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r>
      <w:tr w:rsidR="007273FF" w:rsidRPr="007273FF" w:rsidTr="007273FF">
        <w:trPr>
          <w:trHeight w:val="697"/>
        </w:trPr>
        <w:tc>
          <w:tcPr>
            <w:tcW w:w="1492" w:type="dxa"/>
            <w:shd w:val="clear" w:color="auto" w:fill="auto"/>
            <w:noWrap/>
            <w:hideMark/>
          </w:tcPr>
          <w:p w:rsidR="007273FF" w:rsidRPr="007273FF" w:rsidRDefault="007273FF" w:rsidP="007273FF">
            <w:pPr>
              <w:tabs>
                <w:tab w:val="left" w:pos="1168"/>
              </w:tabs>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20/20607003</w:t>
            </w:r>
          </w:p>
        </w:tc>
        <w:tc>
          <w:tcPr>
            <w:tcW w:w="5130" w:type="dxa"/>
            <w:shd w:val="clear" w:color="auto" w:fill="auto"/>
            <w:hideMark/>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Dissector Dennis Brown type or similar right angle.</w:t>
            </w:r>
          </w:p>
        </w:tc>
        <w:tc>
          <w:tcPr>
            <w:tcW w:w="1170" w:type="dxa"/>
            <w:shd w:val="clear" w:color="auto" w:fill="auto"/>
            <w:noWrap/>
            <w:hideMark/>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25 </w:t>
            </w:r>
            <w:proofErr w:type="spellStart"/>
            <w:r w:rsidRPr="007273FF">
              <w:rPr>
                <w:rFonts w:ascii="Tahoma" w:hAnsi="Tahoma" w:cs="Tahoma"/>
                <w:color w:val="000000"/>
                <w:sz w:val="21"/>
                <w:szCs w:val="21"/>
              </w:rPr>
              <w:t>Nos</w:t>
            </w:r>
            <w:proofErr w:type="spellEnd"/>
          </w:p>
        </w:tc>
        <w:tc>
          <w:tcPr>
            <w:tcW w:w="2430" w:type="dxa"/>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15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JAN./2020</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- 7 months     </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               after a 1</w:t>
            </w:r>
            <w:r w:rsidRPr="007273FF">
              <w:rPr>
                <w:rFonts w:ascii="Tahoma" w:hAnsi="Tahoma" w:cs="Tahoma"/>
                <w:color w:val="000000"/>
                <w:sz w:val="21"/>
                <w:szCs w:val="21"/>
                <w:vertAlign w:val="superscript"/>
              </w:rPr>
              <w:t>st</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r>
      <w:tr w:rsidR="007273FF" w:rsidRPr="007273FF" w:rsidTr="007273FF">
        <w:trPr>
          <w:trHeight w:val="697"/>
        </w:trPr>
        <w:tc>
          <w:tcPr>
            <w:tcW w:w="1492" w:type="dxa"/>
            <w:shd w:val="clear" w:color="auto" w:fill="auto"/>
            <w:noWrap/>
            <w:hideMark/>
          </w:tcPr>
          <w:p w:rsidR="007273FF" w:rsidRPr="007273FF" w:rsidRDefault="007273FF" w:rsidP="007273FF">
            <w:pPr>
              <w:tabs>
                <w:tab w:val="left" w:pos="1168"/>
              </w:tabs>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21/20607004</w:t>
            </w:r>
          </w:p>
        </w:tc>
        <w:tc>
          <w:tcPr>
            <w:tcW w:w="5130" w:type="dxa"/>
            <w:shd w:val="clear" w:color="auto" w:fill="auto"/>
            <w:hideMark/>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Dissector Dennis Brown type or similar curved.</w:t>
            </w:r>
          </w:p>
        </w:tc>
        <w:tc>
          <w:tcPr>
            <w:tcW w:w="1170" w:type="dxa"/>
            <w:shd w:val="clear" w:color="auto" w:fill="auto"/>
            <w:noWrap/>
            <w:hideMark/>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20 </w:t>
            </w:r>
            <w:proofErr w:type="spellStart"/>
            <w:r w:rsidRPr="007273FF">
              <w:rPr>
                <w:rFonts w:ascii="Tahoma" w:hAnsi="Tahoma" w:cs="Tahoma"/>
                <w:color w:val="000000"/>
                <w:sz w:val="21"/>
                <w:szCs w:val="21"/>
              </w:rPr>
              <w:t>Nos</w:t>
            </w:r>
            <w:proofErr w:type="spellEnd"/>
          </w:p>
        </w:tc>
        <w:tc>
          <w:tcPr>
            <w:tcW w:w="2430" w:type="dxa"/>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APR./2020</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10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- 4 months     </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               after a 1</w:t>
            </w:r>
            <w:r w:rsidRPr="007273FF">
              <w:rPr>
                <w:rFonts w:ascii="Tahoma" w:hAnsi="Tahoma" w:cs="Tahoma"/>
                <w:color w:val="000000"/>
                <w:sz w:val="21"/>
                <w:szCs w:val="21"/>
                <w:vertAlign w:val="superscript"/>
              </w:rPr>
              <w:t>st</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r>
    </w:tbl>
    <w:p w:rsidR="007273FF" w:rsidRPr="007273FF" w:rsidRDefault="007273FF" w:rsidP="007273FF">
      <w:pPr>
        <w:overflowPunct w:val="0"/>
        <w:autoSpaceDE w:val="0"/>
        <w:autoSpaceDN w:val="0"/>
        <w:adjustRightInd w:val="0"/>
        <w:textAlignment w:val="baseline"/>
        <w:rPr>
          <w:rFonts w:ascii="Tahoma" w:hAnsi="Tahoma" w:cs="Tahoma"/>
          <w:b/>
          <w:sz w:val="21"/>
          <w:szCs w:val="21"/>
        </w:rPr>
      </w:pPr>
      <w:proofErr w:type="gramStart"/>
      <w:r w:rsidRPr="007273FF">
        <w:rPr>
          <w:rFonts w:ascii="Tahoma" w:hAnsi="Tahoma" w:cs="Tahoma"/>
          <w:b/>
          <w:sz w:val="21"/>
          <w:szCs w:val="21"/>
        </w:rPr>
        <w:t>Packing :</w:t>
      </w:r>
      <w:proofErr w:type="gramEnd"/>
      <w:r w:rsidRPr="007273FF">
        <w:rPr>
          <w:rFonts w:ascii="Tahoma" w:hAnsi="Tahoma" w:cs="Tahoma"/>
          <w:b/>
          <w:sz w:val="21"/>
          <w:szCs w:val="21"/>
        </w:rPr>
        <w:t xml:space="preserve"> 1 </w:t>
      </w:r>
      <w:proofErr w:type="spellStart"/>
      <w:r w:rsidRPr="007273FF">
        <w:rPr>
          <w:rFonts w:ascii="Tahoma" w:hAnsi="Tahoma" w:cs="Tahoma"/>
          <w:b/>
          <w:sz w:val="21"/>
          <w:szCs w:val="21"/>
        </w:rPr>
        <w:t>Nos</w:t>
      </w:r>
      <w:proofErr w:type="spellEnd"/>
    </w:p>
    <w:p w:rsidR="007273FF" w:rsidRPr="007273FF" w:rsidRDefault="007273FF" w:rsidP="007273FF">
      <w:pPr>
        <w:overflowPunct w:val="0"/>
        <w:autoSpaceDE w:val="0"/>
        <w:autoSpaceDN w:val="0"/>
        <w:adjustRightInd w:val="0"/>
        <w:textAlignment w:val="baseline"/>
        <w:rPr>
          <w:rFonts w:ascii="Tahoma" w:hAnsi="Tahoma"/>
          <w:b/>
          <w:sz w:val="21"/>
          <w:szCs w:val="21"/>
        </w:rPr>
      </w:pPr>
      <w:r w:rsidRPr="007273FF">
        <w:rPr>
          <w:rFonts w:ascii="Tahoma" w:hAnsi="Tahoma"/>
          <w:b/>
          <w:sz w:val="21"/>
          <w:szCs w:val="21"/>
        </w:rPr>
        <w:t xml:space="preserve">      </w:t>
      </w:r>
    </w:p>
    <w:p w:rsidR="007273FF" w:rsidRPr="007273FF" w:rsidRDefault="007273FF" w:rsidP="007273FF">
      <w:pPr>
        <w:overflowPunct w:val="0"/>
        <w:autoSpaceDE w:val="0"/>
        <w:autoSpaceDN w:val="0"/>
        <w:adjustRightInd w:val="0"/>
        <w:textAlignment w:val="baseline"/>
        <w:rPr>
          <w:rFonts w:ascii="Tahoma" w:hAnsi="Tahoma"/>
          <w:b/>
        </w:rPr>
      </w:pPr>
      <w:proofErr w:type="gramStart"/>
      <w:r w:rsidRPr="007273FF">
        <w:rPr>
          <w:rFonts w:ascii="Tahoma" w:hAnsi="Tahoma"/>
          <w:b/>
        </w:rPr>
        <w:t>NB :</w:t>
      </w:r>
      <w:proofErr w:type="gramEnd"/>
      <w:r w:rsidRPr="007273FF">
        <w:rPr>
          <w:rFonts w:ascii="Tahoma" w:hAnsi="Tahoma"/>
          <w:b/>
        </w:rPr>
        <w:t xml:space="preserve">  </w:t>
      </w:r>
    </w:p>
    <w:p w:rsidR="007273FF" w:rsidRPr="007273FF" w:rsidRDefault="007273FF" w:rsidP="007273FF">
      <w:pPr>
        <w:overflowPunct w:val="0"/>
        <w:autoSpaceDE w:val="0"/>
        <w:autoSpaceDN w:val="0"/>
        <w:adjustRightInd w:val="0"/>
        <w:textAlignment w:val="baseline"/>
        <w:rPr>
          <w:rFonts w:ascii="Tahoma" w:hAnsi="Tahoma"/>
          <w:b/>
          <w:u w:val="single"/>
        </w:rPr>
      </w:pPr>
      <w:r w:rsidRPr="007273FF">
        <w:rPr>
          <w:rFonts w:ascii="Tahoma" w:hAnsi="Tahoma"/>
          <w:b/>
        </w:rPr>
        <w:t>If offers are received on Import &amp; Supply basis from local suppliers, those offers should be in LKR.  All local suppliers/manufacturers should quote in LKR for the total delivery price to MSD stores.</w:t>
      </w:r>
    </w:p>
    <w:p w:rsidR="007273FF" w:rsidRPr="007273FF" w:rsidRDefault="007273FF" w:rsidP="007273FF">
      <w:pPr>
        <w:overflowPunct w:val="0"/>
        <w:autoSpaceDE w:val="0"/>
        <w:autoSpaceDN w:val="0"/>
        <w:adjustRightInd w:val="0"/>
        <w:jc w:val="both"/>
        <w:textAlignment w:val="baseline"/>
        <w:rPr>
          <w:rFonts w:ascii="Cambria" w:hAnsi="Cambria" w:cs="Cambria"/>
        </w:rPr>
      </w:pPr>
    </w:p>
    <w:p w:rsidR="007273FF" w:rsidRPr="007273FF" w:rsidRDefault="007273FF" w:rsidP="007273FF">
      <w:pPr>
        <w:overflowPunct w:val="0"/>
        <w:autoSpaceDE w:val="0"/>
        <w:autoSpaceDN w:val="0"/>
        <w:adjustRightInd w:val="0"/>
        <w:jc w:val="both"/>
        <w:textAlignment w:val="baseline"/>
      </w:pPr>
      <w:r w:rsidRPr="007273FF">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rPr>
        <w:t>Samples Catalogue/Literature should be submitted for evaluation</w:t>
      </w: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u w:val="single"/>
        </w:rPr>
        <w:t xml:space="preserve">General </w:t>
      </w:r>
      <w:proofErr w:type="gramStart"/>
      <w:r w:rsidRPr="007273FF">
        <w:rPr>
          <w:rFonts w:ascii="Tahoma" w:hAnsi="Tahoma"/>
          <w:b/>
          <w:sz w:val="21"/>
          <w:szCs w:val="21"/>
          <w:u w:val="single"/>
        </w:rPr>
        <w:t>Conditions :</w:t>
      </w:r>
      <w:proofErr w:type="gramEnd"/>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suppressAutoHyphens/>
        <w:overflowPunct w:val="0"/>
        <w:autoSpaceDE w:val="0"/>
        <w:autoSpaceDN w:val="0"/>
        <w:adjustRightInd w:val="0"/>
        <w:textAlignment w:val="baseline"/>
        <w:rPr>
          <w:sz w:val="16"/>
          <w:szCs w:val="16"/>
          <w:u w:val="single"/>
          <w:lang w:eastAsia="ar-SA"/>
        </w:rPr>
      </w:pPr>
    </w:p>
    <w:p w:rsidR="007273FF" w:rsidRPr="007273FF" w:rsidRDefault="007273FF" w:rsidP="007273FF">
      <w:pPr>
        <w:suppressAutoHyphens/>
        <w:contextualSpacing/>
        <w:jc w:val="both"/>
        <w:rPr>
          <w:lang w:eastAsia="ar-SA"/>
        </w:rPr>
      </w:pPr>
      <w:r w:rsidRPr="007273FF">
        <w:rPr>
          <w:lang w:eastAsia="ar-SA"/>
        </w:rPr>
        <w:t>Offers should be submitted in the format as per annexure.</w:t>
      </w:r>
    </w:p>
    <w:p w:rsidR="007273FF" w:rsidRPr="007273FF" w:rsidRDefault="007273FF" w:rsidP="007273FF">
      <w:pPr>
        <w:suppressAutoHyphens/>
        <w:contextualSpacing/>
        <w:jc w:val="both"/>
        <w:rPr>
          <w:lang w:eastAsia="ar-SA"/>
        </w:rPr>
      </w:pPr>
    </w:p>
    <w:p w:rsidR="007273FF" w:rsidRPr="007273FF" w:rsidRDefault="007273FF" w:rsidP="007273FF">
      <w:pPr>
        <w:suppressAutoHyphens/>
        <w:overflowPunct w:val="0"/>
        <w:autoSpaceDE w:val="0"/>
        <w:autoSpaceDN w:val="0"/>
        <w:adjustRightInd w:val="0"/>
        <w:textAlignment w:val="baseline"/>
        <w:rPr>
          <w:u w:val="single"/>
          <w:lang w:eastAsia="ar-SA"/>
        </w:rPr>
      </w:pPr>
      <w:r w:rsidRPr="007273FF">
        <w:rPr>
          <w:u w:val="single"/>
          <w:lang w:eastAsia="ar-SA"/>
        </w:rPr>
        <w:t>General (Product &amp; Consignments)</w:t>
      </w:r>
    </w:p>
    <w:p w:rsidR="007273FF" w:rsidRPr="007273FF" w:rsidRDefault="007273FF" w:rsidP="007273FF">
      <w:pPr>
        <w:suppressAutoHyphens/>
        <w:overflowPunct w:val="0"/>
        <w:autoSpaceDE w:val="0"/>
        <w:autoSpaceDN w:val="0"/>
        <w:adjustRightInd w:val="0"/>
        <w:textAlignment w:val="baseline"/>
        <w:rPr>
          <w:u w:val="single"/>
          <w:lang w:eastAsia="ar-SA"/>
        </w:rPr>
      </w:pPr>
    </w:p>
    <w:p w:rsidR="007273FF" w:rsidRPr="007273FF" w:rsidRDefault="007273FF" w:rsidP="007273FF">
      <w:pPr>
        <w:numPr>
          <w:ilvl w:val="0"/>
          <w:numId w:val="3"/>
        </w:numPr>
        <w:suppressAutoHyphens/>
        <w:overflowPunct w:val="0"/>
        <w:autoSpaceDE w:val="0"/>
        <w:autoSpaceDN w:val="0"/>
        <w:adjustRightInd w:val="0"/>
        <w:contextualSpacing/>
        <w:jc w:val="both"/>
        <w:textAlignment w:val="baseline"/>
        <w:rPr>
          <w:lang w:eastAsia="ar-SA"/>
        </w:rPr>
      </w:pPr>
      <w:r w:rsidRPr="007273FF">
        <w:rPr>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3"/>
        </w:numPr>
        <w:suppressAutoHyphens/>
        <w:overflowPunct w:val="0"/>
        <w:autoSpaceDE w:val="0"/>
        <w:autoSpaceDN w:val="0"/>
        <w:adjustRightInd w:val="0"/>
        <w:ind w:left="90"/>
        <w:contextualSpacing/>
        <w:jc w:val="both"/>
        <w:textAlignment w:val="baseline"/>
        <w:rPr>
          <w:rFonts w:cs="Iskoola Pota"/>
          <w:lang w:eastAsia="ar-SA" w:bidi="si-LK"/>
        </w:rPr>
      </w:pPr>
      <w:r w:rsidRPr="007273FF">
        <w:rPr>
          <w:lang w:eastAsia="ar-SA"/>
        </w:rPr>
        <w:lastRenderedPageBreak/>
        <w:t>All items shall be supplied,</w:t>
      </w:r>
      <w:r w:rsidRPr="007273FF">
        <w:rPr>
          <w:rFonts w:cs="Iskoola Pota"/>
          <w:lang w:eastAsia="ar-SA" w:bidi="si-LK"/>
        </w:rPr>
        <w:t xml:space="preserve"> sourcing from the manufacturer and country of manufacturer, stated in the Purchase Order (PO)/Indent of SPC and wherever applicable shall have a valid product registration or waiver of registration from NMRA.</w:t>
      </w:r>
    </w:p>
    <w:p w:rsidR="007273FF" w:rsidRPr="007273FF" w:rsidRDefault="007273FF" w:rsidP="007273FF">
      <w:pPr>
        <w:suppressAutoHyphens/>
        <w:overflowPunct w:val="0"/>
        <w:autoSpaceDE w:val="0"/>
        <w:autoSpaceDN w:val="0"/>
        <w:adjustRightInd w:val="0"/>
        <w:ind w:left="90" w:firstLine="60"/>
        <w:jc w:val="both"/>
        <w:textAlignment w:val="baseline"/>
        <w:rPr>
          <w:lang w:eastAsia="ar-SA"/>
        </w:rPr>
      </w:pPr>
    </w:p>
    <w:p w:rsidR="007273FF" w:rsidRPr="007273FF" w:rsidRDefault="007273FF" w:rsidP="007273FF">
      <w:pPr>
        <w:numPr>
          <w:ilvl w:val="0"/>
          <w:numId w:val="3"/>
        </w:numPr>
        <w:suppressAutoHyphens/>
        <w:overflowPunct w:val="0"/>
        <w:autoSpaceDE w:val="0"/>
        <w:autoSpaceDN w:val="0"/>
        <w:adjustRightInd w:val="0"/>
        <w:ind w:left="90"/>
        <w:contextualSpacing/>
        <w:jc w:val="both"/>
        <w:textAlignment w:val="baseline"/>
        <w:rPr>
          <w:lang w:eastAsia="ar-SA"/>
        </w:rPr>
      </w:pPr>
      <w:r w:rsidRPr="007273FF">
        <w:rPr>
          <w:lang w:eastAsia="ar-SA"/>
        </w:rPr>
        <w:t xml:space="preserve">Maintaining the validity of the product registration during the period of </w:t>
      </w:r>
      <w:proofErr w:type="gramStart"/>
      <w:r w:rsidRPr="007273FF">
        <w:rPr>
          <w:lang w:eastAsia="ar-SA"/>
        </w:rPr>
        <w:t>supply(</w:t>
      </w:r>
      <w:proofErr w:type="gramEnd"/>
      <w:r w:rsidRPr="007273FF">
        <w:rPr>
          <w:lang w:eastAsia="ar-SA"/>
        </w:rPr>
        <w:t xml:space="preserve">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7273FF" w:rsidRPr="007273FF" w:rsidRDefault="007273FF" w:rsidP="007273FF">
      <w:pPr>
        <w:suppressAutoHyphens/>
        <w:overflowPunct w:val="0"/>
        <w:autoSpaceDE w:val="0"/>
        <w:autoSpaceDN w:val="0"/>
        <w:adjustRightInd w:val="0"/>
        <w:ind w:left="90"/>
        <w:jc w:val="both"/>
        <w:textAlignment w:val="baseline"/>
        <w:rPr>
          <w:lang w:eastAsia="ar-SA"/>
        </w:rPr>
      </w:pPr>
    </w:p>
    <w:p w:rsidR="007273FF" w:rsidRPr="007273FF" w:rsidRDefault="007273FF" w:rsidP="007273FF">
      <w:pPr>
        <w:suppressAutoHyphens/>
        <w:overflowPunct w:val="0"/>
        <w:autoSpaceDE w:val="0"/>
        <w:autoSpaceDN w:val="0"/>
        <w:adjustRightInd w:val="0"/>
        <w:ind w:left="90"/>
        <w:jc w:val="both"/>
        <w:textAlignment w:val="baseline"/>
        <w:rPr>
          <w:lang w:eastAsia="ar-SA"/>
        </w:rPr>
      </w:pPr>
      <w:r w:rsidRPr="007273FF">
        <w:rPr>
          <w:lang w:eastAsia="ar-SA"/>
        </w:rPr>
        <w:t>When the validity of the product/manufacturing licenses and registrations of NMRA (</w:t>
      </w:r>
      <w:proofErr w:type="spellStart"/>
      <w:r w:rsidRPr="007273FF">
        <w:rPr>
          <w:lang w:eastAsia="ar-SA"/>
        </w:rPr>
        <w:t>eg</w:t>
      </w:r>
      <w:proofErr w:type="spellEnd"/>
      <w:r w:rsidRPr="007273FF">
        <w:rPr>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7273FF" w:rsidRPr="007273FF" w:rsidRDefault="007273FF" w:rsidP="007273FF">
      <w:pPr>
        <w:suppressAutoHyphens/>
        <w:overflowPunct w:val="0"/>
        <w:autoSpaceDE w:val="0"/>
        <w:autoSpaceDN w:val="0"/>
        <w:adjustRightInd w:val="0"/>
        <w:ind w:left="90"/>
        <w:jc w:val="both"/>
        <w:textAlignment w:val="baseline"/>
        <w:rPr>
          <w:lang w:eastAsia="ar-SA"/>
        </w:rPr>
      </w:pPr>
    </w:p>
    <w:p w:rsidR="007273FF" w:rsidRPr="007273FF" w:rsidRDefault="007273FF" w:rsidP="007273FF">
      <w:pPr>
        <w:numPr>
          <w:ilvl w:val="0"/>
          <w:numId w:val="3"/>
        </w:numPr>
        <w:suppressAutoHyphens/>
        <w:overflowPunct w:val="0"/>
        <w:autoSpaceDE w:val="0"/>
        <w:autoSpaceDN w:val="0"/>
        <w:adjustRightInd w:val="0"/>
        <w:ind w:left="90"/>
        <w:contextualSpacing/>
        <w:textAlignment w:val="baseline"/>
        <w:rPr>
          <w:bCs/>
          <w:lang w:eastAsia="ar-SA"/>
        </w:rPr>
      </w:pPr>
      <w:r w:rsidRPr="007273FF">
        <w:rPr>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7273FF" w:rsidRPr="007273FF" w:rsidRDefault="007273FF" w:rsidP="007273FF">
      <w:pPr>
        <w:suppressAutoHyphens/>
        <w:overflowPunct w:val="0"/>
        <w:autoSpaceDE w:val="0"/>
        <w:autoSpaceDN w:val="0"/>
        <w:adjustRightInd w:val="0"/>
        <w:ind w:left="90"/>
        <w:textAlignment w:val="baseline"/>
        <w:rPr>
          <w:bCs/>
          <w:lang w:eastAsia="ar-SA"/>
        </w:rPr>
      </w:pPr>
    </w:p>
    <w:p w:rsidR="007273FF" w:rsidRPr="007273FF" w:rsidRDefault="007273FF" w:rsidP="007273FF">
      <w:pPr>
        <w:numPr>
          <w:ilvl w:val="0"/>
          <w:numId w:val="3"/>
        </w:numPr>
        <w:suppressAutoHyphens/>
        <w:overflowPunct w:val="0"/>
        <w:autoSpaceDE w:val="0"/>
        <w:autoSpaceDN w:val="0"/>
        <w:adjustRightInd w:val="0"/>
        <w:ind w:left="90"/>
        <w:contextualSpacing/>
        <w:textAlignment w:val="baseline"/>
        <w:rPr>
          <w:bCs/>
          <w:lang w:eastAsia="ar-SA"/>
        </w:rPr>
      </w:pPr>
      <w:r w:rsidRPr="007273FF">
        <w:rPr>
          <w:bCs/>
          <w:lang w:eastAsia="ar-SA"/>
        </w:rPr>
        <w:t>If MSD decides to accept a part or full consignment, with deviations from certain tender conditions (</w:t>
      </w:r>
      <w:proofErr w:type="spellStart"/>
      <w:r w:rsidRPr="007273FF">
        <w:rPr>
          <w:bCs/>
          <w:lang w:eastAsia="ar-SA"/>
        </w:rPr>
        <w:t>eg</w:t>
      </w:r>
      <w:proofErr w:type="spellEnd"/>
      <w:r w:rsidRPr="007273FF">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7273FF">
        <w:rPr>
          <w:bCs/>
          <w:lang w:eastAsia="ar-SA"/>
        </w:rPr>
        <w:t>total</w:t>
      </w:r>
      <w:proofErr w:type="gramEnd"/>
      <w:r w:rsidRPr="007273FF">
        <w:rPr>
          <w:bCs/>
          <w:lang w:eastAsia="ar-SA"/>
        </w:rPr>
        <w:t xml:space="preserve"> charge = [a]+[a]x0.25) or  2% of the invoiced value, whichever is the highest.</w:t>
      </w:r>
    </w:p>
    <w:p w:rsidR="007273FF" w:rsidRPr="007273FF" w:rsidRDefault="007273FF" w:rsidP="007273FF">
      <w:pPr>
        <w:suppressAutoHyphens/>
        <w:overflowPunct w:val="0"/>
        <w:autoSpaceDE w:val="0"/>
        <w:autoSpaceDN w:val="0"/>
        <w:adjustRightInd w:val="0"/>
        <w:ind w:left="90"/>
        <w:textAlignment w:val="baseline"/>
        <w:rPr>
          <w:bCs/>
          <w:lang w:eastAsia="ar-SA"/>
        </w:rPr>
      </w:pPr>
    </w:p>
    <w:p w:rsidR="007273FF" w:rsidRPr="007273FF" w:rsidRDefault="007273FF" w:rsidP="007273FF">
      <w:pPr>
        <w:suppressAutoHyphens/>
        <w:overflowPunct w:val="0"/>
        <w:autoSpaceDE w:val="0"/>
        <w:autoSpaceDN w:val="0"/>
        <w:adjustRightInd w:val="0"/>
        <w:ind w:left="90"/>
        <w:textAlignment w:val="baseline"/>
        <w:rPr>
          <w:bCs/>
          <w:color w:val="FF0000"/>
          <w:lang w:eastAsia="ar-SA"/>
        </w:rPr>
      </w:pPr>
      <w:r w:rsidRPr="007273FF">
        <w:rPr>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w:t>
      </w:r>
      <w:proofErr w:type="gramStart"/>
      <w:r w:rsidRPr="007273FF">
        <w:rPr>
          <w:bCs/>
          <w:lang w:eastAsia="ar-SA"/>
        </w:rPr>
        <w:t>penalty</w:t>
      </w:r>
      <w:r w:rsidRPr="007273FF">
        <w:rPr>
          <w:bCs/>
          <w:color w:val="FF0000"/>
          <w:lang w:eastAsia="ar-SA"/>
        </w:rPr>
        <w:t>(</w:t>
      </w:r>
      <w:proofErr w:type="gramEnd"/>
      <w:r w:rsidRPr="007273FF">
        <w:rPr>
          <w:bCs/>
          <w:color w:val="FF0000"/>
          <w:lang w:eastAsia="ar-SA"/>
        </w:rPr>
        <w:t>as clause No. 37).</w:t>
      </w:r>
    </w:p>
    <w:p w:rsidR="007273FF" w:rsidRPr="007273FF" w:rsidRDefault="007273FF" w:rsidP="007273FF">
      <w:pPr>
        <w:suppressAutoHyphens/>
        <w:overflowPunct w:val="0"/>
        <w:autoSpaceDE w:val="0"/>
        <w:autoSpaceDN w:val="0"/>
        <w:adjustRightInd w:val="0"/>
        <w:ind w:left="90"/>
        <w:textAlignment w:val="baseline"/>
        <w:rPr>
          <w:bCs/>
          <w:color w:val="FF0000"/>
          <w:lang w:eastAsia="ar-SA"/>
        </w:rPr>
      </w:pPr>
    </w:p>
    <w:p w:rsidR="007273FF" w:rsidRPr="007273FF" w:rsidRDefault="007273FF" w:rsidP="007273FF">
      <w:pPr>
        <w:numPr>
          <w:ilvl w:val="0"/>
          <w:numId w:val="3"/>
        </w:numPr>
        <w:suppressAutoHyphens/>
        <w:overflowPunct w:val="0"/>
        <w:autoSpaceDE w:val="0"/>
        <w:autoSpaceDN w:val="0"/>
        <w:adjustRightInd w:val="0"/>
        <w:ind w:left="90"/>
        <w:contextualSpacing/>
        <w:textAlignment w:val="baseline"/>
        <w:rPr>
          <w:bCs/>
          <w:color w:val="FF0000"/>
          <w:lang w:eastAsia="ar-SA"/>
        </w:rPr>
      </w:pPr>
      <w:r w:rsidRPr="007273FF">
        <w:rPr>
          <w:lang w:eastAsia="ar-SA"/>
        </w:rPr>
        <w:t>The specifications of the product offered in the bid, by the supplier shall match with the tender specifications for the item and any form of alternate offers will not be entertained.</w:t>
      </w:r>
    </w:p>
    <w:p w:rsidR="007273FF" w:rsidRPr="007273FF" w:rsidRDefault="007273FF" w:rsidP="007273FF">
      <w:pPr>
        <w:suppressAutoHyphens/>
        <w:overflowPunct w:val="0"/>
        <w:autoSpaceDE w:val="0"/>
        <w:autoSpaceDN w:val="0"/>
        <w:adjustRightInd w:val="0"/>
        <w:ind w:left="90"/>
        <w:textAlignment w:val="baseline"/>
        <w:rPr>
          <w:b/>
          <w:bCs/>
          <w:u w:val="single"/>
          <w:lang w:eastAsia="ar-SA"/>
        </w:rPr>
      </w:pPr>
    </w:p>
    <w:p w:rsidR="007273FF" w:rsidRPr="007273FF" w:rsidRDefault="007273FF" w:rsidP="007273FF">
      <w:pPr>
        <w:suppressAutoHyphens/>
        <w:overflowPunct w:val="0"/>
        <w:autoSpaceDE w:val="0"/>
        <w:autoSpaceDN w:val="0"/>
        <w:adjustRightInd w:val="0"/>
        <w:ind w:left="90"/>
        <w:textAlignment w:val="baseline"/>
        <w:rPr>
          <w:b/>
          <w:bCs/>
          <w:u w:val="single"/>
          <w:lang w:eastAsia="ar-SA"/>
        </w:rPr>
      </w:pPr>
      <w:r w:rsidRPr="007273FF">
        <w:rPr>
          <w:b/>
          <w:bCs/>
          <w:u w:val="single"/>
          <w:lang w:eastAsia="ar-SA"/>
        </w:rPr>
        <w:t>Shelf life &amp; Warrantees</w:t>
      </w:r>
    </w:p>
    <w:p w:rsidR="007273FF" w:rsidRPr="007273FF" w:rsidRDefault="007273FF" w:rsidP="007273FF">
      <w:pPr>
        <w:suppressAutoHyphens/>
        <w:overflowPunct w:val="0"/>
        <w:autoSpaceDE w:val="0"/>
        <w:autoSpaceDN w:val="0"/>
        <w:adjustRightInd w:val="0"/>
        <w:ind w:left="90"/>
        <w:textAlignment w:val="baseline"/>
        <w:rPr>
          <w:b/>
          <w:bCs/>
          <w:u w:val="single"/>
          <w:lang w:eastAsia="ar-SA"/>
        </w:rPr>
      </w:pPr>
    </w:p>
    <w:p w:rsidR="007273FF" w:rsidRPr="007273FF" w:rsidRDefault="007273FF" w:rsidP="007273FF">
      <w:pPr>
        <w:numPr>
          <w:ilvl w:val="0"/>
          <w:numId w:val="3"/>
        </w:numPr>
        <w:suppressAutoHyphens/>
        <w:overflowPunct w:val="0"/>
        <w:autoSpaceDE w:val="0"/>
        <w:autoSpaceDN w:val="0"/>
        <w:adjustRightInd w:val="0"/>
        <w:contextualSpacing/>
        <w:textAlignment w:val="baseline"/>
        <w:rPr>
          <w:bCs/>
          <w:lang w:eastAsia="ar-SA"/>
        </w:rPr>
      </w:pPr>
      <w:r w:rsidRPr="007273FF">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7273FF" w:rsidRPr="007273FF" w:rsidRDefault="007273FF" w:rsidP="007273FF">
      <w:pPr>
        <w:suppressAutoHyphens/>
        <w:overflowPunct w:val="0"/>
        <w:autoSpaceDE w:val="0"/>
        <w:autoSpaceDN w:val="0"/>
        <w:adjustRightInd w:val="0"/>
        <w:ind w:hanging="270"/>
        <w:textAlignment w:val="baseline"/>
        <w:rPr>
          <w:bCs/>
          <w:strike/>
          <w:sz w:val="16"/>
          <w:szCs w:val="16"/>
          <w:lang w:eastAsia="ar-SA"/>
        </w:rPr>
      </w:pPr>
    </w:p>
    <w:p w:rsidR="007273FF" w:rsidRPr="007273FF" w:rsidRDefault="007273FF" w:rsidP="007273FF">
      <w:pPr>
        <w:numPr>
          <w:ilvl w:val="0"/>
          <w:numId w:val="5"/>
        </w:numPr>
        <w:suppressAutoHyphens/>
        <w:overflowPunct w:val="0"/>
        <w:autoSpaceDE w:val="0"/>
        <w:autoSpaceDN w:val="0"/>
        <w:adjustRightInd w:val="0"/>
        <w:jc w:val="both"/>
        <w:textAlignment w:val="baseline"/>
        <w:rPr>
          <w:rFonts w:eastAsia="Calibri"/>
          <w:b/>
          <w:bCs/>
          <w:i/>
          <w:iCs/>
          <w:color w:val="17365D"/>
        </w:rPr>
      </w:pPr>
      <w:r w:rsidRPr="007273FF">
        <w:rPr>
          <w:lang w:eastAsia="ar-SA"/>
        </w:rPr>
        <w:t>Freshly manufactured stocks of the product shall be supplied; thereby the</w:t>
      </w:r>
      <w:r w:rsidRPr="007273FF">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7273FF">
        <w:rPr>
          <w:color w:val="000000"/>
          <w:lang w:eastAsia="ar-SA"/>
        </w:rPr>
        <w:t>requested(</w:t>
      </w:r>
      <w:proofErr w:type="gramEnd"/>
      <w:r w:rsidRPr="007273FF">
        <w:rPr>
          <w:color w:val="000000"/>
          <w:lang w:eastAsia="ar-SA"/>
        </w:rPr>
        <w:t xml:space="preserve">specified in order/Indent/PO).  </w:t>
      </w:r>
    </w:p>
    <w:p w:rsidR="007273FF" w:rsidRPr="007273FF" w:rsidRDefault="007273FF" w:rsidP="007273FF">
      <w:pPr>
        <w:suppressAutoHyphens/>
        <w:overflowPunct w:val="0"/>
        <w:autoSpaceDE w:val="0"/>
        <w:autoSpaceDN w:val="0"/>
        <w:adjustRightInd w:val="0"/>
        <w:jc w:val="both"/>
        <w:textAlignment w:val="baseline"/>
        <w:rPr>
          <w:rFonts w:eastAsia="Calibri"/>
          <w:b/>
          <w:bCs/>
          <w:i/>
          <w:iCs/>
          <w:color w:val="17365D"/>
        </w:rPr>
      </w:pPr>
      <w:r w:rsidRPr="007273FF">
        <w:rPr>
          <w:color w:val="000000"/>
          <w:lang w:eastAsia="ar-SA"/>
        </w:rPr>
        <w:t>In respect of the items with requested shelf life equal or more than 24 months, any deficit between the residual shelf life and requested shelf, shall not be more than 04 months. (Not applicable for Surgical Non Consumables)</w:t>
      </w:r>
    </w:p>
    <w:p w:rsidR="007273FF" w:rsidRPr="007273FF" w:rsidRDefault="007273FF" w:rsidP="007273FF">
      <w:pPr>
        <w:suppressAutoHyphens/>
        <w:overflowPunct w:val="0"/>
        <w:autoSpaceDE w:val="0"/>
        <w:autoSpaceDN w:val="0"/>
        <w:adjustRightInd w:val="0"/>
        <w:jc w:val="both"/>
        <w:textAlignment w:val="baseline"/>
        <w:rPr>
          <w:color w:val="000000"/>
          <w:sz w:val="16"/>
          <w:szCs w:val="16"/>
          <w:lang w:eastAsia="ar-SA"/>
        </w:rPr>
      </w:pPr>
    </w:p>
    <w:p w:rsidR="007273FF" w:rsidRPr="007273FF" w:rsidRDefault="007273FF" w:rsidP="007273FF">
      <w:pPr>
        <w:suppressAutoHyphens/>
        <w:overflowPunct w:val="0"/>
        <w:autoSpaceDE w:val="0"/>
        <w:autoSpaceDN w:val="0"/>
        <w:adjustRightInd w:val="0"/>
        <w:jc w:val="both"/>
        <w:textAlignment w:val="baseline"/>
        <w:rPr>
          <w:rFonts w:eastAsia="Calibri"/>
          <w:bCs/>
          <w:i/>
          <w:iCs/>
          <w:color w:val="17365D"/>
        </w:rPr>
      </w:pPr>
      <w:r w:rsidRPr="007273FF">
        <w:rPr>
          <w:rFonts w:eastAsia="Calibri"/>
          <w:bCs/>
          <w:iCs/>
          <w:color w:val="000000"/>
        </w:rPr>
        <w:t>In the violation of the above tender condition, SPC/MSD reserves the right to accept a reduced quantity, that is usable (as per the consumption rate) up to three months before the expiry of same and will subject to application of a penalty</w:t>
      </w:r>
      <w:r w:rsidRPr="007273FF">
        <w:rPr>
          <w:rFonts w:eastAsia="Calibri"/>
          <w:bCs/>
          <w:iCs/>
          <w:color w:val="FF0000"/>
        </w:rPr>
        <w:t xml:space="preserve">(as clause No. 37 ). </w:t>
      </w:r>
    </w:p>
    <w:p w:rsidR="007273FF" w:rsidRPr="007273FF" w:rsidRDefault="007273FF" w:rsidP="007273FF">
      <w:pPr>
        <w:suppressAutoHyphens/>
        <w:overflowPunct w:val="0"/>
        <w:autoSpaceDE w:val="0"/>
        <w:autoSpaceDN w:val="0"/>
        <w:adjustRightInd w:val="0"/>
        <w:jc w:val="both"/>
        <w:textAlignment w:val="baseline"/>
        <w:rPr>
          <w:rFonts w:eastAsia="Calibri"/>
          <w:b/>
          <w:bCs/>
          <w:i/>
          <w:iCs/>
          <w:color w:val="17365D"/>
        </w:rPr>
      </w:pPr>
      <w:r w:rsidRPr="007273FF">
        <w:rPr>
          <w:rFonts w:eastAsia="Calibri"/>
          <w:bCs/>
          <w:iCs/>
        </w:rPr>
        <w:t xml:space="preserve">When the shelf life is not specified in the indent/PO/item spec; the requested shelf life shall be considered as, 36 months for surgical items and 24 months for </w:t>
      </w:r>
      <w:proofErr w:type="spellStart"/>
      <w:r w:rsidRPr="007273FF">
        <w:rPr>
          <w:rFonts w:eastAsia="Calibri"/>
          <w:bCs/>
          <w:iCs/>
        </w:rPr>
        <w:t>pharma</w:t>
      </w:r>
      <w:proofErr w:type="spellEnd"/>
      <w:r w:rsidRPr="007273FF">
        <w:rPr>
          <w:rFonts w:eastAsia="Calibri"/>
          <w:bCs/>
          <w:iCs/>
        </w:rPr>
        <w:t xml:space="preserve">. / </w:t>
      </w:r>
      <w:proofErr w:type="gramStart"/>
      <w:r w:rsidRPr="007273FF">
        <w:rPr>
          <w:rFonts w:eastAsia="Calibri"/>
          <w:bCs/>
          <w:iCs/>
        </w:rPr>
        <w:t>laboratory</w:t>
      </w:r>
      <w:proofErr w:type="gramEnd"/>
      <w:r w:rsidRPr="007273FF">
        <w:rPr>
          <w:rFonts w:eastAsia="Calibri"/>
          <w:bCs/>
          <w:iCs/>
        </w:rPr>
        <w:t xml:space="preserve"> items.</w:t>
      </w:r>
      <w:r w:rsidRPr="007273FF">
        <w:rPr>
          <w:color w:val="000000"/>
          <w:lang w:eastAsia="ar-SA"/>
        </w:rPr>
        <w:t xml:space="preserve"> (Not applicable for Surgical Non Consumables)</w:t>
      </w:r>
    </w:p>
    <w:p w:rsidR="007273FF" w:rsidRPr="007273FF" w:rsidRDefault="007273FF" w:rsidP="007273FF">
      <w:pPr>
        <w:suppressAutoHyphens/>
        <w:overflowPunct w:val="0"/>
        <w:autoSpaceDE w:val="0"/>
        <w:autoSpaceDN w:val="0"/>
        <w:adjustRightInd w:val="0"/>
        <w:jc w:val="both"/>
        <w:textAlignment w:val="baseline"/>
        <w:rPr>
          <w:rFonts w:eastAsia="Calibri"/>
          <w:bCs/>
          <w:iCs/>
          <w:strike/>
          <w:color w:val="17365D"/>
        </w:rPr>
      </w:pPr>
    </w:p>
    <w:p w:rsidR="007273FF" w:rsidRPr="007273FF" w:rsidRDefault="007273FF" w:rsidP="007273FF">
      <w:pPr>
        <w:suppressAutoHyphens/>
        <w:overflowPunct w:val="0"/>
        <w:autoSpaceDE w:val="0"/>
        <w:autoSpaceDN w:val="0"/>
        <w:adjustRightInd w:val="0"/>
        <w:jc w:val="both"/>
        <w:textAlignment w:val="baseline"/>
        <w:rPr>
          <w:rFonts w:eastAsia="Calibri"/>
          <w:b/>
          <w:bCs/>
          <w:iCs/>
          <w:color w:val="17365D"/>
          <w:u w:val="single"/>
        </w:rPr>
      </w:pPr>
    </w:p>
    <w:p w:rsidR="007273FF" w:rsidRPr="007273FF" w:rsidRDefault="007273FF" w:rsidP="007273FF">
      <w:pPr>
        <w:suppressAutoHyphens/>
        <w:overflowPunct w:val="0"/>
        <w:autoSpaceDE w:val="0"/>
        <w:autoSpaceDN w:val="0"/>
        <w:adjustRightInd w:val="0"/>
        <w:jc w:val="both"/>
        <w:textAlignment w:val="baseline"/>
        <w:rPr>
          <w:rFonts w:eastAsia="Calibri"/>
          <w:b/>
          <w:bCs/>
          <w:iCs/>
          <w:color w:val="17365D"/>
          <w:u w:val="single"/>
        </w:rPr>
      </w:pPr>
    </w:p>
    <w:p w:rsidR="007273FF" w:rsidRPr="007273FF" w:rsidRDefault="007273FF" w:rsidP="007273FF">
      <w:pPr>
        <w:suppressAutoHyphens/>
        <w:overflowPunct w:val="0"/>
        <w:autoSpaceDE w:val="0"/>
        <w:autoSpaceDN w:val="0"/>
        <w:adjustRightInd w:val="0"/>
        <w:jc w:val="both"/>
        <w:textAlignment w:val="baseline"/>
        <w:rPr>
          <w:rFonts w:eastAsia="Calibri"/>
          <w:b/>
          <w:bCs/>
          <w:iCs/>
          <w:color w:val="17365D"/>
          <w:u w:val="single"/>
        </w:rPr>
      </w:pPr>
      <w:r w:rsidRPr="007273FF">
        <w:rPr>
          <w:rFonts w:eastAsia="Calibri"/>
          <w:b/>
          <w:bCs/>
          <w:iCs/>
          <w:color w:val="17365D"/>
          <w:u w:val="single"/>
        </w:rPr>
        <w:lastRenderedPageBreak/>
        <w:t xml:space="preserve">Standards &amp; Quality </w:t>
      </w:r>
    </w:p>
    <w:p w:rsidR="007273FF" w:rsidRPr="007273FF" w:rsidRDefault="007273FF" w:rsidP="007273FF">
      <w:pPr>
        <w:suppressAutoHyphens/>
        <w:overflowPunct w:val="0"/>
        <w:autoSpaceDE w:val="0"/>
        <w:autoSpaceDN w:val="0"/>
        <w:adjustRightInd w:val="0"/>
        <w:jc w:val="both"/>
        <w:textAlignment w:val="baseline"/>
        <w:rPr>
          <w:rFonts w:eastAsia="Calibri"/>
          <w:bCs/>
          <w:iCs/>
          <w:color w:val="17365D"/>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u w:val="single"/>
          <w:lang w:eastAsia="ar-SA"/>
        </w:rPr>
        <w:t>Standards;</w:t>
      </w:r>
      <w:r w:rsidRPr="007273FF">
        <w:rPr>
          <w:lang w:eastAsia="ar-SA"/>
        </w:rPr>
        <w:t xml:space="preserve"> In addition to </w:t>
      </w:r>
      <w:proofErr w:type="spellStart"/>
      <w:r w:rsidRPr="007273FF">
        <w:rPr>
          <w:lang w:eastAsia="ar-SA"/>
        </w:rPr>
        <w:t>Pharmacopoeial</w:t>
      </w:r>
      <w:proofErr w:type="spellEnd"/>
      <w:r w:rsidRPr="007273FF">
        <w:rPr>
          <w:lang w:eastAsia="ar-SA"/>
        </w:rPr>
        <w:t xml:space="preserve"> Standards that are indicated in the item specifications, other </w:t>
      </w:r>
      <w:proofErr w:type="spellStart"/>
      <w:r w:rsidRPr="007273FF">
        <w:rPr>
          <w:lang w:eastAsia="ar-SA"/>
        </w:rPr>
        <w:t>Pharmacopoeial</w:t>
      </w:r>
      <w:proofErr w:type="spellEnd"/>
      <w:r w:rsidRPr="007273FF">
        <w:rPr>
          <w:lang w:eastAsia="ar-SA"/>
        </w:rPr>
        <w:t xml:space="preserve"> Standards that are registered at National Medicines Regulatory Authority in Sri Lanka are also acceptable when no bidders have quoted for the standard specified in the item specification.</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Any product deficient of its sub components/ accessories, not at the specified quality standards or all its components not unitized appropriately in packaging (as a set), shall be rejected.</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Withdrawal from use of items due to quality failure found as manufacturer’s fault:</w:t>
      </w:r>
    </w:p>
    <w:p w:rsidR="007273FF" w:rsidRPr="007273FF" w:rsidRDefault="007273FF" w:rsidP="007273FF">
      <w:pPr>
        <w:suppressAutoHyphens/>
        <w:overflowPunct w:val="0"/>
        <w:autoSpaceDE w:val="0"/>
        <w:autoSpaceDN w:val="0"/>
        <w:adjustRightInd w:val="0"/>
        <w:ind w:left="450" w:hanging="360"/>
        <w:jc w:val="both"/>
        <w:textAlignment w:val="baseline"/>
        <w:rPr>
          <w:b/>
          <w:bCs/>
          <w:strike/>
          <w:color w:val="17365D"/>
          <w:lang w:eastAsia="ar-SA"/>
        </w:rPr>
      </w:pPr>
      <w:r w:rsidRPr="007273FF">
        <w:rPr>
          <w:lang w:eastAsia="ar-SA"/>
        </w:rPr>
        <w:t>(</w:t>
      </w:r>
      <w:proofErr w:type="gramStart"/>
      <w:r w:rsidRPr="007273FF">
        <w:rPr>
          <w:lang w:eastAsia="ar-SA"/>
        </w:rPr>
        <w:t>a</w:t>
      </w:r>
      <w:proofErr w:type="gramEnd"/>
      <w:r w:rsidRPr="007273FF">
        <w:rPr>
          <w:lang w:eastAsia="ar-SA"/>
        </w:rPr>
        <w:t xml:space="preserve">). In case of batch withdrawal, </w:t>
      </w:r>
      <w:r w:rsidRPr="007273FF">
        <w:rPr>
          <w:b/>
          <w:bCs/>
          <w:color w:val="17365D"/>
          <w:lang w:eastAsia="ar-SA"/>
        </w:rPr>
        <w:t>value of entire batch quantity supplied</w:t>
      </w:r>
      <w:r w:rsidRPr="007273FF">
        <w:rPr>
          <w:lang w:eastAsia="ar-SA"/>
        </w:rPr>
        <w:t xml:space="preserve"> shall be recovered from the supplier.</w:t>
      </w:r>
    </w:p>
    <w:p w:rsidR="007273FF" w:rsidRPr="007273FF" w:rsidRDefault="007273FF" w:rsidP="007273FF">
      <w:pPr>
        <w:suppressAutoHyphens/>
        <w:overflowPunct w:val="0"/>
        <w:autoSpaceDE w:val="0"/>
        <w:autoSpaceDN w:val="0"/>
        <w:adjustRightInd w:val="0"/>
        <w:ind w:left="540" w:hanging="450"/>
        <w:jc w:val="both"/>
        <w:textAlignment w:val="baseline"/>
        <w:rPr>
          <w:lang w:eastAsia="ar-SA"/>
        </w:rPr>
      </w:pPr>
      <w:r w:rsidRPr="007273FF">
        <w:rPr>
          <w:lang w:eastAsia="ar-SA"/>
        </w:rPr>
        <w:t xml:space="preserve">(b).In case of product withdrawal, </w:t>
      </w:r>
      <w:r w:rsidRPr="007273FF">
        <w:rPr>
          <w:b/>
          <w:bCs/>
          <w:color w:val="17365D"/>
          <w:lang w:eastAsia="ar-SA"/>
        </w:rPr>
        <w:t>value of entire product quantity</w:t>
      </w:r>
      <w:r w:rsidRPr="007273FF">
        <w:rPr>
          <w:lang w:eastAsia="ar-SA"/>
        </w:rPr>
        <w:t xml:space="preserve"> supplied shall be recovered from the supplier.</w:t>
      </w:r>
    </w:p>
    <w:p w:rsidR="007273FF" w:rsidRPr="007273FF" w:rsidRDefault="007273FF" w:rsidP="007273FF">
      <w:pPr>
        <w:suppressAutoHyphens/>
        <w:overflowPunct w:val="0"/>
        <w:autoSpaceDE w:val="0"/>
        <w:autoSpaceDN w:val="0"/>
        <w:adjustRightInd w:val="0"/>
        <w:ind w:left="450" w:hanging="360"/>
        <w:jc w:val="both"/>
        <w:textAlignment w:val="baseline"/>
        <w:rPr>
          <w:bCs/>
          <w:strike/>
          <w:lang w:eastAsia="ar-SA"/>
        </w:rPr>
      </w:pPr>
      <w:r w:rsidRPr="007273FF">
        <w:rPr>
          <w:lang w:eastAsia="ar-SA"/>
        </w:rPr>
        <w:t xml:space="preserve">(c). In the event of either a) or b) above, supplier shall be surcharged the total </w:t>
      </w:r>
      <w:r w:rsidRPr="007273FF">
        <w:rPr>
          <w:b/>
          <w:bCs/>
          <w:color w:val="17365D"/>
          <w:lang w:eastAsia="ar-SA"/>
        </w:rPr>
        <w:t xml:space="preserve">cost involved for MSD, of the quality failed supplies </w:t>
      </w:r>
      <w:r w:rsidRPr="007273FF">
        <w:rPr>
          <w:bCs/>
          <w:lang w:eastAsia="ar-SA"/>
        </w:rPr>
        <w:t>with 25% administrative surcharge of the same</w:t>
      </w:r>
      <w:r w:rsidRPr="007273FF">
        <w:rPr>
          <w:b/>
          <w:bCs/>
          <w:color w:val="17365D"/>
          <w:lang w:eastAsia="ar-SA"/>
        </w:rPr>
        <w:t>.</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7273FF">
        <w:rPr>
          <w:color w:val="FF0000"/>
          <w:lang w:eastAsia="ar-SA"/>
        </w:rPr>
        <w:t xml:space="preserve">(refer clause No.24)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 xml:space="preserve">If the offered product, deviate from NMRA registered product features, supplier must provide </w:t>
      </w:r>
      <w:r w:rsidRPr="007273FF">
        <w:rPr>
          <w:sz w:val="20"/>
          <w:szCs w:val="20"/>
        </w:rPr>
        <w:t>with</w:t>
      </w:r>
      <w:r w:rsidRPr="007273FF">
        <w:rPr>
          <w:lang w:eastAsia="ar-SA"/>
        </w:rPr>
        <w:t xml:space="preserve"> the bid, a declaration to certify the NMRA accepted product details such as; storage conditions, pack details/contents/sizes and standard batch quantity/size of the product.</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Immediately after delivery at MSD, the consignments shall be subjected to testing  appropriately drawn, one random batch sample (Post-delivery sample) of the consignment at a government/semi-government/accredited laboratory.(to be selectively applied for Surgical &amp; Lab items, depending on availability of testing methodology &amp; facilities)</w:t>
      </w:r>
      <w:r w:rsidRPr="007273FF">
        <w:rPr>
          <w:lang w:eastAsia="ar-SA"/>
        </w:rPr>
        <w:tab/>
      </w:r>
      <w:r w:rsidRPr="007273FF">
        <w:rPr>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7273FF">
        <w:rPr>
          <w:lang w:eastAsia="ar-SA"/>
        </w:rPr>
        <w:t>etc</w:t>
      </w:r>
      <w:proofErr w:type="spellEnd"/>
      <w:r w:rsidRPr="007273FF">
        <w:rPr>
          <w:lang w:eastAsia="ar-SA"/>
        </w:rPr>
        <w:t>, will be recovered from the supplier.</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5"/>
        </w:numPr>
        <w:overflowPunct w:val="0"/>
        <w:autoSpaceDE w:val="0"/>
        <w:autoSpaceDN w:val="0"/>
        <w:adjustRightInd w:val="0"/>
        <w:spacing w:after="200" w:line="276" w:lineRule="auto"/>
        <w:contextualSpacing/>
        <w:textAlignment w:val="baseline"/>
        <w:rPr>
          <w:lang w:eastAsia="ar-SA"/>
        </w:rPr>
      </w:pPr>
      <w:r w:rsidRPr="007273FF">
        <w:rPr>
          <w:lang w:eastAsia="ar-SA"/>
        </w:rPr>
        <w:t xml:space="preserve">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 </w:t>
      </w:r>
      <w:r w:rsidRPr="007273FF">
        <w:rPr>
          <w:color w:val="FF0000"/>
          <w:lang w:eastAsia="ar-SA"/>
        </w:rPr>
        <w:t xml:space="preserve">(as clause No.11). </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r w:rsidRPr="007273FF">
        <w:rPr>
          <w:b/>
          <w:u w:val="single"/>
          <w:lang w:eastAsia="ar-SA"/>
        </w:rPr>
        <w:t>Pack size, Labeling &amp; Packaging</w:t>
      </w:r>
    </w:p>
    <w:p w:rsidR="007273FF" w:rsidRPr="007273FF" w:rsidRDefault="007273FF" w:rsidP="007273FF">
      <w:pPr>
        <w:suppressAutoHyphens/>
        <w:overflowPunct w:val="0"/>
        <w:autoSpaceDE w:val="0"/>
        <w:autoSpaceDN w:val="0"/>
        <w:adjustRightInd w:val="0"/>
        <w:ind w:hanging="360"/>
        <w:jc w:val="both"/>
        <w:textAlignment w:val="baseline"/>
        <w:rPr>
          <w:u w:val="single"/>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color w:val="FF0000"/>
          <w:lang w:eastAsia="ar-SA"/>
        </w:rPr>
      </w:pPr>
      <w:r w:rsidRPr="007273FF">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7273FF" w:rsidRPr="007273FF" w:rsidRDefault="007273FF" w:rsidP="007273FF">
      <w:pPr>
        <w:suppressAutoHyphens/>
        <w:overflowPunct w:val="0"/>
        <w:autoSpaceDE w:val="0"/>
        <w:autoSpaceDN w:val="0"/>
        <w:adjustRightInd w:val="0"/>
        <w:ind w:hanging="360"/>
        <w:jc w:val="both"/>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In respect of bulk packs (not applicable for blister/strip packs), “DHS” mark shall be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w:t>
      </w:r>
      <w:proofErr w:type="gramStart"/>
      <w:r w:rsidRPr="007273FF">
        <w:rPr>
          <w:lang w:eastAsia="ar-SA"/>
        </w:rPr>
        <w:t>a</w:t>
      </w:r>
      <w:proofErr w:type="gramEnd"/>
      <w:r w:rsidRPr="007273FF">
        <w:rPr>
          <w:lang w:eastAsia="ar-SA"/>
        </w:rPr>
        <w:t>). embossed or printed in case of tablets</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(b). printed in case of capsules</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Above condition can be waved off, if the quantity in the purchase order is less than 100,000 tablets/capsules, (any exemptions to this condition, is notified in the relevant MSD order list) Not applicable for surgical Non-Consumables</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jc w:val="both"/>
        <w:textAlignment w:val="baseline"/>
        <w:rPr>
          <w:rFonts w:ascii="Calibri" w:eastAsia="Calibri" w:hAnsi="Calibri"/>
          <w:color w:val="FF0000"/>
          <w:sz w:val="16"/>
          <w:szCs w:val="16"/>
          <w:u w:val="single"/>
        </w:rPr>
      </w:pPr>
      <w:r w:rsidRPr="007273FF">
        <w:rPr>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 xml:space="preserve">It is essential to include and exactly match the dates of Expiry &amp; date of Manufacture (in any form as “Year &amp; Month” or “No Exp.”), in the innermost pack and supplier’s invoice. </w:t>
      </w:r>
    </w:p>
    <w:p w:rsidR="007273FF" w:rsidRPr="007273FF" w:rsidRDefault="007273FF" w:rsidP="007273FF">
      <w:pPr>
        <w:suppressAutoHyphens/>
        <w:overflowPunct w:val="0"/>
        <w:autoSpaceDE w:val="0"/>
        <w:autoSpaceDN w:val="0"/>
        <w:adjustRightInd w:val="0"/>
        <w:ind w:hanging="360"/>
        <w:jc w:val="both"/>
        <w:textAlignment w:val="baseline"/>
        <w:rPr>
          <w:sz w:val="18"/>
          <w:szCs w:val="18"/>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Description of the Item, SR No</w:t>
      </w:r>
      <w:r w:rsidRPr="007273FF">
        <w:rPr>
          <w:color w:val="FF0000"/>
          <w:lang w:eastAsia="ar-SA"/>
        </w:rPr>
        <w:t>,</w:t>
      </w:r>
      <w:r w:rsidRPr="007273FF">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7273FF">
        <w:rPr>
          <w:lang w:eastAsia="ar-SA"/>
        </w:rPr>
        <w:t>Expiry(</w:t>
      </w:r>
      <w:proofErr w:type="gramEnd"/>
      <w:r w:rsidRPr="007273FF">
        <w:rPr>
          <w:lang w:eastAsia="ar-SA"/>
        </w:rPr>
        <w:t>DOE)declared in the offer shall be approved by MSD and DOM &amp; DOE shall consist of at least the year &amp; month.</w:t>
      </w:r>
    </w:p>
    <w:p w:rsidR="007273FF" w:rsidRPr="007273FF" w:rsidRDefault="007273FF" w:rsidP="007273FF">
      <w:pPr>
        <w:suppressAutoHyphens/>
        <w:overflowPunct w:val="0"/>
        <w:autoSpaceDE w:val="0"/>
        <w:autoSpaceDN w:val="0"/>
        <w:adjustRightInd w:val="0"/>
        <w:jc w:val="both"/>
        <w:textAlignment w:val="baseline"/>
        <w:rPr>
          <w:sz w:val="18"/>
          <w:szCs w:val="18"/>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7273FF" w:rsidRPr="007273FF" w:rsidRDefault="007273FF" w:rsidP="007273FF">
      <w:pPr>
        <w:overflowPunct w:val="0"/>
        <w:autoSpaceDE w:val="0"/>
        <w:autoSpaceDN w:val="0"/>
        <w:adjustRightInd w:val="0"/>
        <w:ind w:left="720"/>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Batch Number of the product shall be separately Barcoded (in Code 128 or 2D formats) and Barcode shall be printed on the labels at all levels of packing as described below, conforming to the industry standards in Barcode printing and pasting.</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Format shall be according to Code 128 or 2D standards.</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Maximum barcode size shall be 5.0cm (length) x 2.5cm (width).</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 xml:space="preserve">In case of receiving goods under inappropriate packaging </w:t>
      </w:r>
      <w:proofErr w:type="gramStart"/>
      <w:r w:rsidRPr="007273FF">
        <w:rPr>
          <w:lang w:eastAsia="ar-SA"/>
        </w:rPr>
        <w:t>conditions(</w:t>
      </w:r>
      <w:proofErr w:type="gramEnd"/>
      <w:r w:rsidRPr="007273FF">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7273FF" w:rsidRPr="007273FF" w:rsidRDefault="007273FF" w:rsidP="007273FF">
      <w:pPr>
        <w:overflowPunct w:val="0"/>
        <w:autoSpaceDE w:val="0"/>
        <w:autoSpaceDN w:val="0"/>
        <w:adjustRightInd w:val="0"/>
        <w:jc w:val="both"/>
        <w:textAlignment w:val="baseline"/>
        <w:rPr>
          <w:rFonts w:eastAsia="Calibri"/>
        </w:rPr>
      </w:pPr>
      <w:r w:rsidRPr="007273FF">
        <w:rPr>
          <w:rFonts w:eastAsia="Calibri"/>
        </w:rPr>
        <w:t>In respect of SPC imported supplies, if the local agent does not follow suit as above, such extra expenses incurred to MSD shall be recovered from the supplier by SPC and refund to MSD.</w:t>
      </w:r>
    </w:p>
    <w:p w:rsidR="007273FF" w:rsidRPr="007273FF" w:rsidRDefault="007273FF" w:rsidP="007273FF">
      <w:pPr>
        <w:overflowPunct w:val="0"/>
        <w:autoSpaceDE w:val="0"/>
        <w:autoSpaceDN w:val="0"/>
        <w:adjustRightInd w:val="0"/>
        <w:contextualSpacing/>
        <w:jc w:val="both"/>
        <w:textAlignment w:val="baseline"/>
        <w:rPr>
          <w:rFonts w:eastAsia="Calibri"/>
          <w:b/>
          <w:u w:val="single"/>
        </w:rPr>
      </w:pPr>
    </w:p>
    <w:p w:rsidR="007273FF" w:rsidRPr="007273FF" w:rsidRDefault="007273FF" w:rsidP="007273FF">
      <w:pPr>
        <w:overflowPunct w:val="0"/>
        <w:autoSpaceDE w:val="0"/>
        <w:autoSpaceDN w:val="0"/>
        <w:adjustRightInd w:val="0"/>
        <w:contextualSpacing/>
        <w:jc w:val="both"/>
        <w:textAlignment w:val="baseline"/>
        <w:rPr>
          <w:rFonts w:eastAsia="Calibri"/>
          <w:b/>
          <w:u w:val="single"/>
        </w:rPr>
      </w:pPr>
      <w:r w:rsidRPr="007273FF">
        <w:rPr>
          <w:rFonts w:eastAsia="Calibri"/>
          <w:b/>
          <w:u w:val="single"/>
        </w:rPr>
        <w:t>Storage Conditions &amp; Temperature</w:t>
      </w:r>
    </w:p>
    <w:p w:rsidR="007273FF" w:rsidRPr="007273FF" w:rsidRDefault="007273FF" w:rsidP="007273FF">
      <w:pPr>
        <w:overflowPunct w:val="0"/>
        <w:autoSpaceDE w:val="0"/>
        <w:autoSpaceDN w:val="0"/>
        <w:adjustRightInd w:val="0"/>
        <w:spacing w:line="256" w:lineRule="auto"/>
        <w:ind w:hanging="360"/>
        <w:contextualSpacing/>
        <w:textAlignment w:val="baseline"/>
        <w:rPr>
          <w:rFonts w:ascii="Calibri" w:eastAsia="Calibri" w:hAnsi="Calibri"/>
          <w:sz w:val="18"/>
          <w:szCs w:val="18"/>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If the storage temperature &amp; conditions are not specified in the item specification, NMRA accepted product storage conditions, shall conform to Sri Lankan ambient storage conditions in the ranges of 30</w:t>
      </w:r>
      <w:r w:rsidRPr="007273FF">
        <w:rPr>
          <w:vertAlign w:val="superscript"/>
          <w:lang w:eastAsia="ar-SA"/>
        </w:rPr>
        <w:t>0</w:t>
      </w:r>
      <w:r w:rsidRPr="007273FF">
        <w:rPr>
          <w:lang w:eastAsia="ar-SA"/>
        </w:rPr>
        <w:t>c +/- 2</w:t>
      </w:r>
      <w:r w:rsidRPr="007273FF">
        <w:rPr>
          <w:vertAlign w:val="superscript"/>
          <w:lang w:eastAsia="ar-SA"/>
        </w:rPr>
        <w:t>0</w:t>
      </w:r>
      <w:r w:rsidRPr="007273FF">
        <w:rPr>
          <w:lang w:eastAsia="ar-SA"/>
        </w:rPr>
        <w:t>c temperature and 75% +/-5% relative humidity. The product storage conditions shall be clearly indicated at all levels of labels/packages/boxes.</w:t>
      </w:r>
    </w:p>
    <w:p w:rsidR="007273FF" w:rsidRPr="007273FF" w:rsidRDefault="007273FF" w:rsidP="007273FF">
      <w:pPr>
        <w:suppressAutoHyphens/>
        <w:overflowPunct w:val="0"/>
        <w:autoSpaceDE w:val="0"/>
        <w:autoSpaceDN w:val="0"/>
        <w:adjustRightInd w:val="0"/>
        <w:ind w:hanging="360"/>
        <w:jc w:val="both"/>
        <w:textAlignment w:val="baseline"/>
        <w:rPr>
          <w:rFonts w:ascii="Calibri" w:eastAsia="Calibri" w:hAnsi="Calibri"/>
          <w:b/>
          <w:bCs/>
          <w:iCs/>
          <w:color w:val="FF0000"/>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Maintenance of Cold Chain;</w:t>
      </w:r>
    </w:p>
    <w:p w:rsidR="007273FF" w:rsidRPr="007273FF" w:rsidRDefault="007273FF" w:rsidP="007273FF">
      <w:pPr>
        <w:numPr>
          <w:ilvl w:val="0"/>
          <w:numId w:val="2"/>
        </w:numPr>
        <w:suppressAutoHyphens/>
        <w:overflowPunct w:val="0"/>
        <w:autoSpaceDE w:val="0"/>
        <w:autoSpaceDN w:val="0"/>
        <w:adjustRightInd w:val="0"/>
        <w:ind w:left="450" w:hanging="180"/>
        <w:jc w:val="both"/>
        <w:textAlignment w:val="baseline"/>
        <w:rPr>
          <w:lang w:eastAsia="ar-SA"/>
        </w:rPr>
      </w:pPr>
      <w:r w:rsidRPr="007273FF">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7273FF" w:rsidRDefault="007273FF" w:rsidP="007273FF">
      <w:pPr>
        <w:numPr>
          <w:ilvl w:val="0"/>
          <w:numId w:val="2"/>
        </w:numPr>
        <w:suppressAutoHyphens/>
        <w:overflowPunct w:val="0"/>
        <w:autoSpaceDE w:val="0"/>
        <w:autoSpaceDN w:val="0"/>
        <w:adjustRightInd w:val="0"/>
        <w:ind w:left="450" w:hanging="180"/>
        <w:jc w:val="both"/>
        <w:textAlignment w:val="baseline"/>
        <w:rPr>
          <w:lang w:eastAsia="ar-SA"/>
        </w:rPr>
      </w:pPr>
      <w:r w:rsidRPr="007273FF">
        <w:rPr>
          <w:lang w:eastAsia="ar-SA"/>
        </w:rPr>
        <w:t xml:space="preserve">Supplier shall use suitable prominently visible identification marks of international standard, with appropriate </w:t>
      </w:r>
      <w:proofErr w:type="spellStart"/>
      <w:r w:rsidRPr="007273FF">
        <w:rPr>
          <w:lang w:eastAsia="ar-SA"/>
        </w:rPr>
        <w:t>colours</w:t>
      </w:r>
      <w:proofErr w:type="spellEnd"/>
      <w:r w:rsidRPr="007273FF">
        <w:rPr>
          <w:lang w:eastAsia="ar-SA"/>
        </w:rPr>
        <w:t xml:space="preserve"> and sizes for easy identification of cold cargo. Supplier shall use standardized </w:t>
      </w:r>
      <w:r w:rsidRPr="007273FF">
        <w:rPr>
          <w:b/>
          <w:bCs/>
          <w:color w:val="7030A0"/>
          <w:lang w:eastAsia="ar-SA"/>
        </w:rPr>
        <w:t>USB Devices</w:t>
      </w:r>
      <w:r w:rsidRPr="007273FF">
        <w:rPr>
          <w:lang w:eastAsia="ar-SA"/>
        </w:rPr>
        <w:t xml:space="preserve"> for temperature data logging inside the packages and shall provide free of charge, data logger readers </w:t>
      </w:r>
      <w:r w:rsidRPr="007273FF">
        <w:rPr>
          <w:b/>
          <w:bCs/>
          <w:color w:val="7030A0"/>
          <w:lang w:eastAsia="ar-SA"/>
        </w:rPr>
        <w:t>&amp;/ software (reading apps compatible with Windows-07/latest)</w:t>
      </w:r>
      <w:r w:rsidRPr="007273FF">
        <w:rPr>
          <w:lang w:eastAsia="ar-SA"/>
        </w:rPr>
        <w:t xml:space="preserve"> to wharf department of SPC in advance, to enable examining the maintenance of cold chain in transit, and before taking over the consignment by MSD.  </w:t>
      </w:r>
    </w:p>
    <w:p w:rsidR="007273FF" w:rsidRDefault="007273FF" w:rsidP="007273FF">
      <w:pPr>
        <w:suppressAutoHyphens/>
        <w:overflowPunct w:val="0"/>
        <w:autoSpaceDE w:val="0"/>
        <w:autoSpaceDN w:val="0"/>
        <w:adjustRightInd w:val="0"/>
        <w:jc w:val="both"/>
        <w:textAlignment w:val="baseline"/>
        <w:rPr>
          <w:lang w:eastAsia="ar-SA"/>
        </w:rPr>
      </w:pPr>
    </w:p>
    <w:p w:rsidR="007273FF" w:rsidRDefault="007273FF" w:rsidP="007273FF">
      <w:pPr>
        <w:suppressAutoHyphens/>
        <w:overflowPunct w:val="0"/>
        <w:autoSpaceDE w:val="0"/>
        <w:autoSpaceDN w:val="0"/>
        <w:adjustRightInd w:val="0"/>
        <w:jc w:val="both"/>
        <w:textAlignment w:val="baseline"/>
        <w:rPr>
          <w:lang w:eastAsia="ar-SA"/>
        </w:rPr>
      </w:pPr>
    </w:p>
    <w:p w:rsidR="007273FF" w:rsidRDefault="007273FF" w:rsidP="007273FF">
      <w:pPr>
        <w:suppressAutoHyphens/>
        <w:overflowPunct w:val="0"/>
        <w:autoSpaceDE w:val="0"/>
        <w:autoSpaceDN w:val="0"/>
        <w:adjustRightInd w:val="0"/>
        <w:jc w:val="both"/>
        <w:textAlignment w:val="baseline"/>
        <w:rPr>
          <w:lang w:eastAsia="ar-SA"/>
        </w:rPr>
      </w:pPr>
    </w:p>
    <w:p w:rsid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2"/>
        </w:numPr>
        <w:suppressAutoHyphens/>
        <w:overflowPunct w:val="0"/>
        <w:autoSpaceDE w:val="0"/>
        <w:autoSpaceDN w:val="0"/>
        <w:adjustRightInd w:val="0"/>
        <w:ind w:left="450" w:hanging="180"/>
        <w:jc w:val="both"/>
        <w:textAlignment w:val="baseline"/>
        <w:rPr>
          <w:lang w:eastAsia="ar-SA"/>
        </w:rPr>
      </w:pPr>
      <w:r w:rsidRPr="007273FF">
        <w:rPr>
          <w:lang w:eastAsia="ar-SA"/>
        </w:rPr>
        <w:lastRenderedPageBreak/>
        <w:t xml:space="preserve">If the cold chain break is observed at the time of taking over the consignments by MSD, such consignments shall be rejected, indicating the reason on the relevant </w:t>
      </w:r>
      <w:r w:rsidRPr="007273FF">
        <w:rPr>
          <w:b/>
          <w:lang w:eastAsia="ar-SA"/>
        </w:rPr>
        <w:t xml:space="preserve">WDN </w:t>
      </w:r>
      <w:r w:rsidRPr="007273FF">
        <w:rPr>
          <w:b/>
          <w:bCs/>
          <w:lang w:eastAsia="ar-SA"/>
        </w:rPr>
        <w:t>or copy of the delivery documents.</w:t>
      </w:r>
      <w:r w:rsidRPr="007273FF">
        <w:rPr>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7273FF" w:rsidRPr="007273FF" w:rsidRDefault="007273FF" w:rsidP="007273FF">
      <w:pPr>
        <w:numPr>
          <w:ilvl w:val="0"/>
          <w:numId w:val="2"/>
        </w:numPr>
        <w:suppressAutoHyphens/>
        <w:overflowPunct w:val="0"/>
        <w:autoSpaceDE w:val="0"/>
        <w:autoSpaceDN w:val="0"/>
        <w:adjustRightInd w:val="0"/>
        <w:ind w:left="450" w:hanging="180"/>
        <w:jc w:val="both"/>
        <w:textAlignment w:val="baseline"/>
        <w:rPr>
          <w:lang w:eastAsia="ar-SA"/>
        </w:rPr>
      </w:pPr>
      <w:r w:rsidRPr="007273FF">
        <w:rPr>
          <w:lang w:eastAsia="ar-SA"/>
        </w:rPr>
        <w:t>The vehicles transporting cold cargo to MSD shall be equipped with temperature monitoring devices and the vehicle shall have NMRA approval for transport of pharmaceuticals.</w:t>
      </w:r>
    </w:p>
    <w:p w:rsidR="007273FF" w:rsidRPr="007273FF" w:rsidRDefault="007273FF" w:rsidP="007273FF">
      <w:pPr>
        <w:numPr>
          <w:ilvl w:val="0"/>
          <w:numId w:val="2"/>
        </w:numPr>
        <w:suppressAutoHyphens/>
        <w:overflowPunct w:val="0"/>
        <w:autoSpaceDE w:val="0"/>
        <w:autoSpaceDN w:val="0"/>
        <w:adjustRightInd w:val="0"/>
        <w:ind w:left="450" w:hanging="180"/>
        <w:jc w:val="both"/>
        <w:textAlignment w:val="baseline"/>
        <w:rPr>
          <w:color w:val="C00000"/>
          <w:lang w:eastAsia="ar-SA"/>
        </w:rPr>
      </w:pPr>
      <w:r w:rsidRPr="007273FF">
        <w:rPr>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7273FF" w:rsidRPr="007273FF" w:rsidRDefault="007273FF" w:rsidP="007273FF">
      <w:pPr>
        <w:suppressAutoHyphens/>
        <w:overflowPunct w:val="0"/>
        <w:autoSpaceDE w:val="0"/>
        <w:autoSpaceDN w:val="0"/>
        <w:adjustRightInd w:val="0"/>
        <w:ind w:left="450"/>
        <w:jc w:val="both"/>
        <w:textAlignment w:val="baseline"/>
        <w:rPr>
          <w:color w:val="C00000"/>
          <w:lang w:eastAsia="ar-SA"/>
        </w:rPr>
      </w:pPr>
    </w:p>
    <w:p w:rsidR="007273FF" w:rsidRPr="007273FF" w:rsidRDefault="007273FF" w:rsidP="007273FF">
      <w:pPr>
        <w:numPr>
          <w:ilvl w:val="0"/>
          <w:numId w:val="5"/>
        </w:numPr>
        <w:suppressAutoHyphens/>
        <w:overflowPunct w:val="0"/>
        <w:autoSpaceDE w:val="0"/>
        <w:autoSpaceDN w:val="0"/>
        <w:adjustRightInd w:val="0"/>
        <w:contextualSpacing/>
        <w:jc w:val="both"/>
        <w:textAlignment w:val="baseline"/>
        <w:rPr>
          <w:lang w:eastAsia="ar-SA"/>
        </w:rPr>
      </w:pPr>
      <w:r w:rsidRPr="007273FF">
        <w:rPr>
          <w:lang w:eastAsia="ar-SA"/>
        </w:rPr>
        <w:t>In respect of the products requiring controlled temperature storage (</w:t>
      </w:r>
      <w:proofErr w:type="spellStart"/>
      <w:r w:rsidRPr="007273FF">
        <w:rPr>
          <w:lang w:eastAsia="ar-SA"/>
        </w:rPr>
        <w:t>Eg</w:t>
      </w:r>
      <w:proofErr w:type="spellEnd"/>
      <w:r w:rsidRPr="007273FF">
        <w:rPr>
          <w:lang w:eastAsia="ar-SA"/>
        </w:rPr>
        <w:t>. &lt; 25</w:t>
      </w:r>
      <w:r w:rsidRPr="007273FF">
        <w:rPr>
          <w:vertAlign w:val="superscript"/>
          <w:lang w:eastAsia="ar-SA"/>
        </w:rPr>
        <w:t>0</w:t>
      </w:r>
      <w:r w:rsidRPr="007273FF">
        <w:rPr>
          <w:lang w:eastAsia="ar-SA"/>
        </w:rPr>
        <w:t>c, 2-25</w:t>
      </w:r>
      <w:r w:rsidRPr="007273FF">
        <w:rPr>
          <w:vertAlign w:val="superscript"/>
          <w:lang w:eastAsia="ar-SA"/>
        </w:rPr>
        <w:t>0</w:t>
      </w:r>
      <w:r w:rsidRPr="007273FF">
        <w:rPr>
          <w:lang w:eastAsia="ar-SA"/>
        </w:rPr>
        <w:t>c, 15-20</w:t>
      </w:r>
      <w:r w:rsidRPr="007273FF">
        <w:rPr>
          <w:vertAlign w:val="superscript"/>
          <w:lang w:eastAsia="ar-SA"/>
        </w:rPr>
        <w:t>0</w:t>
      </w:r>
      <w:r w:rsidRPr="007273FF">
        <w:rPr>
          <w:lang w:eastAsia="ar-SA"/>
        </w:rPr>
        <w:t>c/30</w:t>
      </w:r>
      <w:r w:rsidRPr="007273FF">
        <w:rPr>
          <w:vertAlign w:val="superscript"/>
          <w:lang w:eastAsia="ar-SA"/>
        </w:rPr>
        <w:t>0</w:t>
      </w:r>
      <w:r w:rsidRPr="007273FF">
        <w:rPr>
          <w:lang w:eastAsia="ar-SA"/>
        </w:rPr>
        <w:t>c, 2-8</w:t>
      </w:r>
      <w:r w:rsidRPr="007273FF">
        <w:rPr>
          <w:vertAlign w:val="superscript"/>
          <w:lang w:eastAsia="ar-SA"/>
        </w:rPr>
        <w:t>0</w:t>
      </w:r>
      <w:r w:rsidRPr="007273FF">
        <w:rPr>
          <w:lang w:eastAsia="ar-SA"/>
        </w:rPr>
        <w:t>c etc.), supplier shall provide MSD with latest product stability study reports with the invoice of the consignment.(report shall include studies; at 30</w:t>
      </w:r>
      <w:r w:rsidRPr="007273FF">
        <w:rPr>
          <w:vertAlign w:val="superscript"/>
          <w:lang w:eastAsia="ar-SA"/>
        </w:rPr>
        <w:t>0</w:t>
      </w:r>
      <w:r w:rsidRPr="007273FF">
        <w:rPr>
          <w:lang w:eastAsia="ar-SA"/>
        </w:rPr>
        <w:t>c +/- 2</w:t>
      </w:r>
      <w:r w:rsidRPr="007273FF">
        <w:rPr>
          <w:vertAlign w:val="superscript"/>
          <w:lang w:eastAsia="ar-SA"/>
        </w:rPr>
        <w:t>0</w:t>
      </w:r>
      <w:r w:rsidRPr="007273FF">
        <w:rPr>
          <w:lang w:eastAsia="ar-SA"/>
        </w:rPr>
        <w:t xml:space="preserve">c &amp; 75% +/- 5% RH for </w:t>
      </w:r>
      <w:r w:rsidRPr="007273FF">
        <w:rPr>
          <w:b/>
          <w:lang w:eastAsia="ar-SA"/>
        </w:rPr>
        <w:t>AC stored</w:t>
      </w:r>
      <w:r w:rsidRPr="007273FF">
        <w:rPr>
          <w:lang w:eastAsia="ar-SA"/>
        </w:rPr>
        <w:t xml:space="preserve"> items and at 25</w:t>
      </w:r>
      <w:r w:rsidRPr="007273FF">
        <w:rPr>
          <w:vertAlign w:val="superscript"/>
          <w:lang w:eastAsia="ar-SA"/>
        </w:rPr>
        <w:t>0</w:t>
      </w:r>
      <w:r w:rsidRPr="007273FF">
        <w:rPr>
          <w:lang w:eastAsia="ar-SA"/>
        </w:rPr>
        <w:t>c +/- 2</w:t>
      </w:r>
      <w:r w:rsidRPr="007273FF">
        <w:rPr>
          <w:vertAlign w:val="superscript"/>
          <w:lang w:eastAsia="ar-SA"/>
        </w:rPr>
        <w:t>0</w:t>
      </w:r>
      <w:r w:rsidRPr="007273FF">
        <w:rPr>
          <w:lang w:eastAsia="ar-SA"/>
        </w:rPr>
        <w:t xml:space="preserve">c &amp; 60% +/- 5% RH for </w:t>
      </w:r>
      <w:r w:rsidRPr="007273FF">
        <w:rPr>
          <w:b/>
          <w:lang w:eastAsia="ar-SA"/>
        </w:rPr>
        <w:t>Cold stored</w:t>
      </w:r>
      <w:r w:rsidRPr="007273FF">
        <w:rPr>
          <w:lang w:eastAsia="ar-SA"/>
        </w:rPr>
        <w:t xml:space="preserve"> items. It shall be a true copy of the latest report submitted to NMRA or a report issued within last 05 years</w:t>
      </w:r>
      <w:r w:rsidRPr="007273FF">
        <w:rPr>
          <w:color w:val="C00000"/>
          <w:lang w:eastAsia="ar-SA"/>
        </w:rPr>
        <w:t xml:space="preserve">). </w:t>
      </w:r>
      <w:r w:rsidRPr="007273FF">
        <w:rPr>
          <w:lang w:eastAsia="ar-SA"/>
        </w:rPr>
        <w:t xml:space="preserve">(refer clause No.12) </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r w:rsidRPr="007273FF">
        <w:rPr>
          <w:b/>
          <w:u w:val="single"/>
          <w:lang w:eastAsia="ar-SA"/>
        </w:rPr>
        <w:t>Delivery Requirements</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strike/>
          <w:lang w:eastAsia="ar-SA"/>
        </w:rPr>
      </w:pPr>
      <w:r w:rsidRPr="007273FF">
        <w:rPr>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7273FF">
        <w:rPr>
          <w:lang w:eastAsia="ar-SA"/>
        </w:rPr>
        <w:t>etc</w:t>
      </w:r>
      <w:proofErr w:type="spellEnd"/>
      <w:r w:rsidRPr="007273FF">
        <w:rPr>
          <w:lang w:eastAsia="ar-SA"/>
        </w:rPr>
        <w:t>). Any deviation from this agreed delivery schedule shall be treated as a defaulted delivery.</w:t>
      </w:r>
    </w:p>
    <w:p w:rsidR="007273FF" w:rsidRPr="007273FF" w:rsidRDefault="007273FF" w:rsidP="007273FF">
      <w:pPr>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27 on delayed deliveries, shall be applied.</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 xml:space="preserve">All consignments shall be delivered at Medical Supplies Division or an alternate receiving point as directed. However sending consignments </w:t>
      </w:r>
      <w:r w:rsidRPr="007273FF">
        <w:rPr>
          <w:b/>
          <w:u w:val="single"/>
          <w:lang w:eastAsia="ar-SA"/>
        </w:rPr>
        <w:t>to reach Sri Lanka from 15</w:t>
      </w:r>
      <w:r w:rsidRPr="007273FF">
        <w:rPr>
          <w:b/>
          <w:u w:val="single"/>
          <w:vertAlign w:val="superscript"/>
          <w:lang w:eastAsia="ar-SA"/>
        </w:rPr>
        <w:t>th</w:t>
      </w:r>
      <w:r w:rsidRPr="007273FF">
        <w:rPr>
          <w:b/>
          <w:u w:val="single"/>
          <w:lang w:eastAsia="ar-SA"/>
        </w:rPr>
        <w:t xml:space="preserve"> December to 10th January </w:t>
      </w:r>
      <w:r w:rsidRPr="007273FF">
        <w:rPr>
          <w:lang w:eastAsia="ar-SA"/>
        </w:rPr>
        <w:t>shall be avoided, unless otherwise prior approval has been granted by MSD for such deliveries.</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7273FF" w:rsidRPr="007273FF" w:rsidRDefault="007273FF" w:rsidP="007273FF">
      <w:pPr>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w:t>
      </w:r>
      <w:proofErr w:type="gramStart"/>
      <w:r w:rsidRPr="007273FF">
        <w:rPr>
          <w:lang w:eastAsia="ar-SA"/>
        </w:rPr>
        <w:t>a</w:t>
      </w:r>
      <w:proofErr w:type="gramEnd"/>
      <w:r w:rsidRPr="007273FF">
        <w:rPr>
          <w:lang w:eastAsia="ar-SA"/>
        </w:rPr>
        <w:t xml:space="preserve">).  A penalty of 0.5% per day of the consignment value, calculated commencing from the 15th day up to 60th day delay from the due delivery date, as per the indent/PO or its’ latest amended delivery schedules. </w:t>
      </w:r>
    </w:p>
    <w:p w:rsidR="007273FF" w:rsidRPr="007273FF" w:rsidRDefault="007273FF" w:rsidP="007273FF">
      <w:pPr>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7273FF">
        <w:rPr>
          <w:lang w:eastAsia="ar-SA"/>
        </w:rPr>
        <w:t>eg</w:t>
      </w:r>
      <w:proofErr w:type="spellEnd"/>
      <w:r w:rsidRPr="007273FF">
        <w:rPr>
          <w:lang w:eastAsia="ar-SA"/>
        </w:rPr>
        <w:t>. if payments have been released prior to such a cancellation), and accept the consignment subject to a 25% admin surcharge.</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6"/>
        </w:numPr>
        <w:tabs>
          <w:tab w:val="left" w:pos="180"/>
        </w:tabs>
        <w:suppressAutoHyphens/>
        <w:overflowPunct w:val="0"/>
        <w:autoSpaceDE w:val="0"/>
        <w:autoSpaceDN w:val="0"/>
        <w:adjustRightInd w:val="0"/>
        <w:contextualSpacing/>
        <w:jc w:val="both"/>
        <w:textAlignment w:val="baseline"/>
        <w:rPr>
          <w:lang w:eastAsia="ar-SA"/>
        </w:rPr>
      </w:pPr>
      <w:r w:rsidRPr="007273FF">
        <w:rPr>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7273FF" w:rsidRPr="007273FF" w:rsidRDefault="007273FF" w:rsidP="007273FF">
      <w:pPr>
        <w:tabs>
          <w:tab w:val="left" w:pos="180"/>
        </w:tabs>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tabs>
          <w:tab w:val="left" w:pos="180"/>
        </w:tabs>
        <w:suppressAutoHyphens/>
        <w:overflowPunct w:val="0"/>
        <w:autoSpaceDE w:val="0"/>
        <w:autoSpaceDN w:val="0"/>
        <w:adjustRightInd w:val="0"/>
        <w:jc w:val="both"/>
        <w:textAlignment w:val="baseline"/>
        <w:rPr>
          <w:lang w:eastAsia="ar-SA"/>
        </w:rPr>
      </w:pPr>
      <w:r w:rsidRPr="007273FF">
        <w:rPr>
          <w:lang w:eastAsia="ar-SA"/>
        </w:rPr>
        <w:t xml:space="preserve">(ii). If a delivery defaulted (violating delivery schedule in the indent/PO) SPC supplier/his local agent, who participate in an urgent local purchase tender of SPC or MSD for the same item, quoting the same </w:t>
      </w:r>
      <w:r w:rsidRPr="007273FF">
        <w:rPr>
          <w:lang w:eastAsia="ar-SA"/>
        </w:rPr>
        <w:lastRenderedPageBreak/>
        <w:t xml:space="preserve">product or any similar product, is bound to supply the local purchase order at the landed cost of the defaulted SPC main order. In violations of the same, the cost difference will be set off from the payments to the supplier of the corresponding SPC main order. </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7273FF">
        <w:rPr>
          <w:lang w:eastAsia="ar-SA"/>
        </w:rPr>
        <w:t>eg</w:t>
      </w:r>
      <w:proofErr w:type="spellEnd"/>
      <w:r w:rsidRPr="007273FF">
        <w:rPr>
          <w:lang w:eastAsia="ar-SA"/>
        </w:rPr>
        <w:t xml:space="preserve">. In delivery; time, product, document, etc.) </w:t>
      </w:r>
      <w:proofErr w:type="gramStart"/>
      <w:r w:rsidRPr="007273FF">
        <w:rPr>
          <w:lang w:eastAsia="ar-SA"/>
        </w:rPr>
        <w:t>goods</w:t>
      </w:r>
      <w:proofErr w:type="gramEnd"/>
      <w:r w:rsidRPr="007273FF">
        <w:rPr>
          <w:lang w:eastAsia="ar-SA"/>
        </w:rPr>
        <w:t xml:space="preserve"> shall be accepted on the following working day, such date shall be counted for working out penalties as per No. 27 (regarding defaulted consignment) of the conditions of supply. </w:t>
      </w:r>
    </w:p>
    <w:p w:rsidR="007273FF" w:rsidRPr="007273FF" w:rsidRDefault="007273FF" w:rsidP="007273FF">
      <w:pPr>
        <w:suppressAutoHyphens/>
        <w:overflowPunct w:val="0"/>
        <w:autoSpaceDE w:val="0"/>
        <w:autoSpaceDN w:val="0"/>
        <w:adjustRightInd w:val="0"/>
        <w:ind w:firstLine="1260"/>
        <w:jc w:val="both"/>
        <w:textAlignment w:val="baseline"/>
        <w:rPr>
          <w:lang w:eastAsia="ar-SA"/>
        </w:rPr>
      </w:pPr>
    </w:p>
    <w:p w:rsidR="007273FF" w:rsidRPr="007273FF" w:rsidRDefault="007273FF" w:rsidP="007273FF">
      <w:pPr>
        <w:suppressAutoHyphens/>
        <w:overflowPunct w:val="0"/>
        <w:autoSpaceDE w:val="0"/>
        <w:autoSpaceDN w:val="0"/>
        <w:adjustRightInd w:val="0"/>
        <w:ind w:firstLine="1260"/>
        <w:jc w:val="both"/>
        <w:textAlignment w:val="baseline"/>
        <w:rPr>
          <w:lang w:eastAsia="ar-SA"/>
        </w:rPr>
      </w:pPr>
    </w:p>
    <w:p w:rsidR="007273FF" w:rsidRPr="007273FF" w:rsidRDefault="007273FF" w:rsidP="007273FF">
      <w:pPr>
        <w:suppressAutoHyphens/>
        <w:overflowPunct w:val="0"/>
        <w:autoSpaceDE w:val="0"/>
        <w:autoSpaceDN w:val="0"/>
        <w:adjustRightInd w:val="0"/>
        <w:ind w:firstLine="1260"/>
        <w:jc w:val="both"/>
        <w:textAlignment w:val="baseline"/>
        <w:rPr>
          <w:lang w:eastAsia="ar-SA"/>
        </w:rPr>
      </w:pPr>
    </w:p>
    <w:p w:rsidR="007273FF" w:rsidRPr="007273FF" w:rsidRDefault="007273FF" w:rsidP="007273FF">
      <w:pPr>
        <w:suppressAutoHyphens/>
        <w:overflowPunct w:val="0"/>
        <w:autoSpaceDE w:val="0"/>
        <w:autoSpaceDN w:val="0"/>
        <w:adjustRightInd w:val="0"/>
        <w:ind w:firstLine="126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 xml:space="preserve">As an alternative, supplier can request MSD to take over the consignment on the same day, subject to settling all </w:t>
      </w:r>
      <w:proofErr w:type="spellStart"/>
      <w:r w:rsidRPr="007273FF">
        <w:rPr>
          <w:lang w:eastAsia="ar-SA"/>
        </w:rPr>
        <w:t>adl</w:t>
      </w:r>
      <w:proofErr w:type="spellEnd"/>
      <w:r w:rsidRPr="007273FF">
        <w:rPr>
          <w:lang w:eastAsia="ar-SA"/>
        </w:rPr>
        <w:t xml:space="preserve">. </w:t>
      </w:r>
      <w:proofErr w:type="gramStart"/>
      <w:r w:rsidRPr="007273FF">
        <w:rPr>
          <w:lang w:eastAsia="ar-SA"/>
        </w:rPr>
        <w:t>expenses</w:t>
      </w:r>
      <w:proofErr w:type="gramEnd"/>
      <w:r w:rsidRPr="007273FF">
        <w:rPr>
          <w:lang w:eastAsia="ar-SA"/>
        </w:rPr>
        <w:t xml:space="preserve"> (i.e. staff OT, forklift charge, etc.) of MSD, by the supplier.</w:t>
      </w:r>
    </w:p>
    <w:p w:rsidR="007273FF" w:rsidRPr="007273FF" w:rsidRDefault="007273FF" w:rsidP="007273FF">
      <w:pPr>
        <w:suppressAutoHyphens/>
        <w:overflowPunct w:val="0"/>
        <w:autoSpaceDE w:val="0"/>
        <w:autoSpaceDN w:val="0"/>
        <w:adjustRightInd w:val="0"/>
        <w:jc w:val="both"/>
        <w:textAlignment w:val="baseline"/>
        <w:rPr>
          <w:vertAlign w:val="superscript"/>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The extension of L/C’s overstepping delivery schedules in the Indent/PO/its’ amendments, shall not in any way affect the recovery of late delivery charges, as per Condition No. 27 (regarding defaulted consignments) and any other direct or indirect additional costs/liquidated damages, relating/consequent to extension of L/C.</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6"/>
        </w:numPr>
        <w:overflowPunct w:val="0"/>
        <w:autoSpaceDE w:val="0"/>
        <w:autoSpaceDN w:val="0"/>
        <w:adjustRightInd w:val="0"/>
        <w:spacing w:after="200" w:line="276" w:lineRule="auto"/>
        <w:contextualSpacing/>
        <w:textAlignment w:val="baseline"/>
        <w:rPr>
          <w:lang w:eastAsia="ar-SA"/>
        </w:rPr>
      </w:pPr>
      <w:r w:rsidRPr="007273FF">
        <w:rPr>
          <w:lang w:eastAsia="ar-SA"/>
        </w:rPr>
        <w:t>When adequate storage space is not available at MSD, to accept a delivery defaulted consignment (deviating from the delivery schedule in the Indent/PO/its’ amendments) under the condition No. 27, any additional expenses caused to MSD or SPC in arranging temporary external storage and other expenses (</w:t>
      </w:r>
      <w:proofErr w:type="spellStart"/>
      <w:r w:rsidRPr="007273FF">
        <w:rPr>
          <w:lang w:eastAsia="ar-SA"/>
        </w:rPr>
        <w:t>eg</w:t>
      </w:r>
      <w:proofErr w:type="spellEnd"/>
      <w:r w:rsidRPr="007273FF">
        <w:rPr>
          <w:lang w:eastAsia="ar-SA"/>
        </w:rPr>
        <w:t>. demurrage, detention, container storage, re-handling cum transport, etc.) shall be borne by the supplier.</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r w:rsidRPr="007273FF">
        <w:rPr>
          <w:b/>
          <w:u w:val="single"/>
          <w:lang w:eastAsia="ar-SA"/>
        </w:rPr>
        <w:t>Documents &amp; Information</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MSD Order No, Item Description, SR No, Batch No., Date of Manufacture, Date of Expiry and product Storage Condition, shall be indicated in all Supply Invoices and detailed Packing Lists.</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7273FF">
        <w:rPr>
          <w:lang w:eastAsia="ar-SA"/>
        </w:rPr>
        <w:t>.(</w:t>
      </w:r>
      <w:proofErr w:type="gramEnd"/>
      <w:r w:rsidRPr="007273FF">
        <w:rPr>
          <w:lang w:eastAsia="ar-SA"/>
        </w:rPr>
        <w:t>applicable for all surgical items and regular category of laboratory items, when specified in respective order lists).</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The images of the; specimen labels, minimum pack and outer most box/shipper carton, that satisfies the above mentioned labeling conditions, shall also be provided within 14 days of releasing the indent by SPC.</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The supplier shall submit all shipping documents to (Including Bills of Lading / Draft Air Way Bills etc.) SPC Imports department and MSD by e-</w:t>
      </w:r>
      <w:proofErr w:type="gramStart"/>
      <w:r w:rsidRPr="007273FF">
        <w:rPr>
          <w:lang w:eastAsia="ar-SA"/>
        </w:rPr>
        <w:t>mail(</w:t>
      </w:r>
      <w:proofErr w:type="gramEnd"/>
      <w:r w:rsidRPr="007273FF">
        <w:rPr>
          <w:rFonts w:ascii="Kokila" w:eastAsia="Calibri" w:hAnsi="Kokila" w:cs="Kokila"/>
          <w:b/>
          <w:bCs/>
          <w:iCs/>
          <w:color w:val="17365D"/>
          <w:sz w:val="20"/>
          <w:szCs w:val="20"/>
        </w:rPr>
        <w:t xml:space="preserve">follow instructions in website </w:t>
      </w:r>
      <w:hyperlink r:id="rId9" w:history="1">
        <w:r w:rsidRPr="007273FF">
          <w:rPr>
            <w:rFonts w:ascii="Kokila" w:eastAsia="Calibri" w:hAnsi="Kokila" w:cs="Kokila"/>
            <w:b/>
            <w:bCs/>
            <w:iCs/>
            <w:color w:val="0000FF"/>
            <w:sz w:val="20"/>
            <w:szCs w:val="20"/>
            <w:u w:val="single"/>
          </w:rPr>
          <w:t>www.msd.gov.lk</w:t>
        </w:r>
      </w:hyperlink>
      <w:r w:rsidRPr="007273FF">
        <w:rPr>
          <w:lang w:eastAsia="ar-SA"/>
        </w:rPr>
        <w:t xml:space="preserve"> ), at least 03 days before the Expected Time of Arrival (ETA) of sea freighted consignments &amp; 02 days before the ETA of Air freighted consignments.</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6"/>
        </w:numPr>
        <w:suppressAutoHyphens/>
        <w:overflowPunct w:val="0"/>
        <w:autoSpaceDE w:val="0"/>
        <w:autoSpaceDN w:val="0"/>
        <w:adjustRightInd w:val="0"/>
        <w:contextualSpacing/>
        <w:jc w:val="both"/>
        <w:textAlignment w:val="baseline"/>
        <w:rPr>
          <w:lang w:eastAsia="ar-SA"/>
        </w:rPr>
      </w:pPr>
      <w:r w:rsidRPr="007273FF">
        <w:rPr>
          <w:lang w:eastAsia="ar-SA"/>
        </w:rPr>
        <w:t>After releasing the Indent/PO or establishing L/C, the latest logistical position of manufacturing &amp; supply on the Indent/PO, shall be updated biweekly through e-mails to SPC with a copy to MSD</w:t>
      </w:r>
      <w:r w:rsidRPr="007273FF">
        <w:rPr>
          <w:b/>
          <w:color w:val="FF0000"/>
          <w:vertAlign w:val="superscript"/>
          <w:lang w:eastAsia="ar-SA"/>
        </w:rPr>
        <w:t>6</w:t>
      </w:r>
      <w:r w:rsidRPr="007273FF">
        <w:rPr>
          <w:lang w:eastAsia="ar-SA"/>
        </w:rPr>
        <w:t xml:space="preserve"> by the supplier.( follow instructions in the website www.msd.gov.lk)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If it is not complied or the information so provided are found to be incomplete/false, the grace period (for supply delays) mentioned in the clause 27 will not be applicable.</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b/>
          <w:u w:val="single"/>
          <w:lang w:eastAsia="ar-SA"/>
        </w:rPr>
        <w:lastRenderedPageBreak/>
        <w:t>Common conditions</w:t>
      </w:r>
    </w:p>
    <w:p w:rsidR="007273FF" w:rsidRPr="007273FF" w:rsidRDefault="007273FF" w:rsidP="007273FF">
      <w:pPr>
        <w:suppressAutoHyphens/>
        <w:overflowPunct w:val="0"/>
        <w:autoSpaceDE w:val="0"/>
        <w:autoSpaceDN w:val="0"/>
        <w:adjustRightInd w:val="0"/>
        <w:ind w:hanging="360"/>
        <w:jc w:val="both"/>
        <w:textAlignment w:val="baseline"/>
        <w:rPr>
          <w:lang w:eastAsia="ar-SA"/>
        </w:rPr>
      </w:pPr>
      <w:r w:rsidRPr="007273FF">
        <w:rPr>
          <w:lang w:eastAsia="ar-SA"/>
        </w:rPr>
        <w:t>36.</w:t>
      </w:r>
      <w:r w:rsidRPr="007273FF">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7273FF" w:rsidRPr="007273FF" w:rsidRDefault="007273FF" w:rsidP="007273FF">
      <w:pPr>
        <w:suppressAutoHyphens/>
        <w:overflowPunct w:val="0"/>
        <w:autoSpaceDE w:val="0"/>
        <w:autoSpaceDN w:val="0"/>
        <w:adjustRightInd w:val="0"/>
        <w:ind w:hanging="360"/>
        <w:jc w:val="both"/>
        <w:textAlignment w:val="baseline"/>
        <w:rPr>
          <w:sz w:val="16"/>
          <w:szCs w:val="16"/>
          <w:lang w:eastAsia="ar-SA"/>
        </w:rPr>
      </w:pPr>
    </w:p>
    <w:p w:rsidR="007273FF" w:rsidRPr="007273FF" w:rsidRDefault="007273FF" w:rsidP="007273FF">
      <w:pPr>
        <w:numPr>
          <w:ilvl w:val="0"/>
          <w:numId w:val="4"/>
        </w:numPr>
        <w:suppressAutoHyphens/>
        <w:overflowPunct w:val="0"/>
        <w:autoSpaceDE w:val="0"/>
        <w:autoSpaceDN w:val="0"/>
        <w:adjustRightInd w:val="0"/>
        <w:contextualSpacing/>
        <w:jc w:val="both"/>
        <w:textAlignment w:val="baseline"/>
        <w:rPr>
          <w:lang w:eastAsia="ar-SA"/>
        </w:rPr>
      </w:pPr>
      <w:r w:rsidRPr="007273FF">
        <w:rPr>
          <w:rFonts w:eastAsia="Calibri"/>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7273FF">
        <w:rPr>
          <w:rFonts w:ascii="Kokila" w:eastAsia="Calibri" w:hAnsi="Kokila" w:cs="Kokila"/>
          <w:b/>
          <w:bCs/>
          <w:iCs/>
          <w:color w:val="17365D"/>
          <w:sz w:val="20"/>
          <w:szCs w:val="20"/>
        </w:rPr>
        <w:t>(</w:t>
      </w:r>
      <w:proofErr w:type="spellStart"/>
      <w:proofErr w:type="gramStart"/>
      <w:r w:rsidRPr="007273FF">
        <w:rPr>
          <w:rFonts w:ascii="Kokila" w:eastAsia="Calibri" w:hAnsi="Kokila" w:cs="Kokila"/>
          <w:b/>
          <w:bCs/>
          <w:iCs/>
          <w:color w:val="17365D"/>
          <w:sz w:val="20"/>
          <w:szCs w:val="20"/>
        </w:rPr>
        <w:t>eg</w:t>
      </w:r>
      <w:proofErr w:type="spellEnd"/>
      <w:proofErr w:type="gramEnd"/>
      <w:r w:rsidRPr="007273FF">
        <w:rPr>
          <w:rFonts w:ascii="Kokila" w:eastAsia="Calibri" w:hAnsi="Kokila" w:cs="Kokila"/>
          <w:b/>
          <w:bCs/>
          <w:iCs/>
          <w:color w:val="17365D"/>
          <w:sz w:val="20"/>
          <w:szCs w:val="20"/>
        </w:rPr>
        <w:t>. As  in conditions No. 08,05,10,13)</w:t>
      </w:r>
    </w:p>
    <w:p w:rsidR="007273FF" w:rsidRPr="007273FF" w:rsidRDefault="007273FF" w:rsidP="007273FF">
      <w:pPr>
        <w:suppressAutoHyphens/>
        <w:contextualSpacing/>
        <w:jc w:val="both"/>
        <w:rPr>
          <w:lang w:eastAsia="ar-SA"/>
        </w:rPr>
      </w:pPr>
    </w:p>
    <w:p w:rsidR="007273FF" w:rsidRPr="007273FF" w:rsidRDefault="007273FF" w:rsidP="007273FF">
      <w:pPr>
        <w:numPr>
          <w:ilvl w:val="0"/>
          <w:numId w:val="4"/>
        </w:numPr>
        <w:overflowPunct w:val="0"/>
        <w:autoSpaceDE w:val="0"/>
        <w:autoSpaceDN w:val="0"/>
        <w:adjustRightInd w:val="0"/>
        <w:ind w:left="90" w:hanging="450"/>
        <w:jc w:val="both"/>
        <w:textAlignment w:val="baseline"/>
        <w:rPr>
          <w:rFonts w:ascii="Tahoma" w:eastAsia="Calibri" w:hAnsi="Tahoma" w:cs="Tahoma"/>
          <w:sz w:val="21"/>
          <w:szCs w:val="21"/>
          <w:lang w:bidi="ta-IN"/>
        </w:rPr>
      </w:pPr>
      <w:r w:rsidRPr="007273FF">
        <w:rPr>
          <w:rFonts w:ascii="Tahoma" w:eastAsia="Calibri" w:hAnsi="Tahoma" w:cs="Tahoma"/>
          <w:sz w:val="21"/>
          <w:szCs w:val="21"/>
          <w:lang w:bidi="ta-IN"/>
        </w:rPr>
        <w:t xml:space="preserve">The successful supplier should agree to dispatch by fax/courier a full set of copy document to SPC at </w:t>
      </w:r>
    </w:p>
    <w:p w:rsidR="007273FF" w:rsidRPr="007273FF" w:rsidRDefault="007273FF" w:rsidP="007273FF">
      <w:pPr>
        <w:ind w:left="90" w:hanging="540"/>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w:t>
      </w:r>
      <w:proofErr w:type="gramStart"/>
      <w:r w:rsidRPr="007273FF">
        <w:rPr>
          <w:rFonts w:ascii="Tahoma" w:eastAsia="Calibri" w:hAnsi="Tahoma" w:cs="Tahoma"/>
          <w:sz w:val="21"/>
          <w:szCs w:val="21"/>
          <w:lang w:bidi="ta-IN"/>
        </w:rPr>
        <w:t>least</w:t>
      </w:r>
      <w:proofErr w:type="gramEnd"/>
      <w:r w:rsidRPr="007273FF">
        <w:rPr>
          <w:rFonts w:ascii="Tahoma" w:eastAsia="Calibri" w:hAnsi="Tahoma" w:cs="Tahoma"/>
          <w:sz w:val="21"/>
          <w:szCs w:val="21"/>
          <w:lang w:bidi="ta-IN"/>
        </w:rPr>
        <w:t xml:space="preserve"> 3 days prior to arrival of consignment in Sri Lanka to prevent any delay in clearance.</w:t>
      </w:r>
    </w:p>
    <w:p w:rsidR="007273FF" w:rsidRPr="007273FF" w:rsidRDefault="007273FF" w:rsidP="007273FF">
      <w:pPr>
        <w:ind w:left="90" w:hanging="540"/>
        <w:jc w:val="both"/>
        <w:rPr>
          <w:rFonts w:ascii="Tahoma" w:eastAsia="Calibri" w:hAnsi="Tahoma" w:cs="Tahoma"/>
          <w:sz w:val="16"/>
          <w:szCs w:val="16"/>
          <w:lang w:bidi="ta-IN"/>
        </w:rPr>
      </w:pPr>
    </w:p>
    <w:p w:rsidR="007273FF" w:rsidRPr="007273FF" w:rsidRDefault="007273FF" w:rsidP="007273FF">
      <w:pPr>
        <w:ind w:left="90" w:hanging="540"/>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Demurrage /additional charges if any which become payable due to supplier’s failure to comply with </w:t>
      </w:r>
    </w:p>
    <w:p w:rsidR="007273FF" w:rsidRPr="007273FF" w:rsidRDefault="007273FF" w:rsidP="007273FF">
      <w:pPr>
        <w:ind w:left="90" w:hanging="540"/>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w:t>
      </w:r>
      <w:proofErr w:type="gramStart"/>
      <w:r w:rsidRPr="007273FF">
        <w:rPr>
          <w:rFonts w:ascii="Tahoma" w:eastAsia="Calibri" w:hAnsi="Tahoma" w:cs="Tahoma"/>
          <w:sz w:val="21"/>
          <w:szCs w:val="21"/>
          <w:lang w:bidi="ta-IN"/>
        </w:rPr>
        <w:t>this</w:t>
      </w:r>
      <w:proofErr w:type="gramEnd"/>
      <w:r w:rsidRPr="007273FF">
        <w:rPr>
          <w:rFonts w:ascii="Tahoma" w:eastAsia="Calibri" w:hAnsi="Tahoma" w:cs="Tahoma"/>
          <w:sz w:val="21"/>
          <w:szCs w:val="21"/>
          <w:lang w:bidi="ta-IN"/>
        </w:rPr>
        <w:t xml:space="preserve"> requirement will be claimed from the supplier.</w:t>
      </w:r>
    </w:p>
    <w:p w:rsidR="007273FF" w:rsidRPr="007273FF" w:rsidRDefault="007273FF" w:rsidP="007273FF">
      <w:pPr>
        <w:overflowPunct w:val="0"/>
        <w:autoSpaceDE w:val="0"/>
        <w:autoSpaceDN w:val="0"/>
        <w:adjustRightInd w:val="0"/>
        <w:ind w:left="720" w:hanging="540"/>
        <w:textAlignment w:val="baseline"/>
        <w:rPr>
          <w:rFonts w:ascii="Tahoma" w:hAnsi="Tahoma" w:cs="Tahoma"/>
          <w:sz w:val="16"/>
          <w:szCs w:val="16"/>
        </w:rPr>
      </w:pPr>
    </w:p>
    <w:p w:rsidR="007273FF" w:rsidRPr="007273FF" w:rsidRDefault="007273FF" w:rsidP="007273FF">
      <w:pPr>
        <w:numPr>
          <w:ilvl w:val="0"/>
          <w:numId w:val="4"/>
        </w:numPr>
        <w:overflowPunct w:val="0"/>
        <w:autoSpaceDE w:val="0"/>
        <w:autoSpaceDN w:val="0"/>
        <w:adjustRightInd w:val="0"/>
        <w:ind w:left="90" w:hanging="450"/>
        <w:contextualSpacing/>
        <w:textAlignment w:val="baseline"/>
        <w:rPr>
          <w:rFonts w:ascii="Tahoma" w:hAnsi="Tahoma" w:cs="Tahoma"/>
          <w:sz w:val="21"/>
          <w:szCs w:val="21"/>
        </w:rPr>
      </w:pPr>
      <w:r w:rsidRPr="007273FF">
        <w:rPr>
          <w:rFonts w:ascii="Tahoma" w:hAnsi="Tahoma" w:cs="Tahoma"/>
          <w:sz w:val="21"/>
          <w:szCs w:val="21"/>
        </w:rPr>
        <w:t>To be supplied as per the delivery schedule indicated in the order list.</w:t>
      </w:r>
    </w:p>
    <w:p w:rsidR="007273FF" w:rsidRPr="007273FF" w:rsidRDefault="007273FF" w:rsidP="007273FF">
      <w:pPr>
        <w:overflowPunct w:val="0"/>
        <w:autoSpaceDE w:val="0"/>
        <w:autoSpaceDN w:val="0"/>
        <w:adjustRightInd w:val="0"/>
        <w:ind w:left="90" w:hanging="450"/>
        <w:textAlignment w:val="baseline"/>
        <w:rPr>
          <w:rFonts w:ascii="Tahoma" w:hAnsi="Tahoma" w:cs="Tahoma"/>
          <w:sz w:val="16"/>
          <w:szCs w:val="16"/>
        </w:rPr>
      </w:pPr>
    </w:p>
    <w:p w:rsidR="007273FF" w:rsidRPr="007273FF" w:rsidRDefault="007273FF" w:rsidP="007273FF">
      <w:pPr>
        <w:numPr>
          <w:ilvl w:val="0"/>
          <w:numId w:val="4"/>
        </w:numPr>
        <w:overflowPunct w:val="0"/>
        <w:autoSpaceDE w:val="0"/>
        <w:autoSpaceDN w:val="0"/>
        <w:adjustRightInd w:val="0"/>
        <w:ind w:left="90" w:hanging="450"/>
        <w:contextualSpacing/>
        <w:textAlignment w:val="baseline"/>
        <w:rPr>
          <w:rFonts w:ascii="Tahoma" w:hAnsi="Tahoma" w:cs="Tahoma"/>
          <w:sz w:val="21"/>
          <w:szCs w:val="21"/>
        </w:rPr>
      </w:pPr>
      <w:r w:rsidRPr="007273FF">
        <w:rPr>
          <w:rFonts w:ascii="Tahoma" w:hAnsi="Tahoma" w:cs="Tahoma"/>
          <w:sz w:val="21"/>
          <w:szCs w:val="21"/>
        </w:rPr>
        <w:t xml:space="preserve">In addition to the condition given herein any other relevant conditions as per the tender document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issued</w:t>
      </w:r>
      <w:proofErr w:type="gramEnd"/>
      <w:r w:rsidRPr="007273FF">
        <w:rPr>
          <w:rFonts w:ascii="Tahoma" w:hAnsi="Tahoma" w:cs="Tahoma"/>
          <w:sz w:val="21"/>
          <w:szCs w:val="21"/>
        </w:rPr>
        <w:t xml:space="preserve"> by SPC are also applicable.</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p>
    <w:p w:rsidR="007273FF" w:rsidRPr="007273FF" w:rsidRDefault="007273FF" w:rsidP="007273FF">
      <w:pPr>
        <w:overflowPunct w:val="0"/>
        <w:autoSpaceDE w:val="0"/>
        <w:autoSpaceDN w:val="0"/>
        <w:adjustRightInd w:val="0"/>
        <w:ind w:hanging="360"/>
        <w:jc w:val="both"/>
        <w:textAlignment w:val="baseline"/>
        <w:rPr>
          <w:rFonts w:ascii="Tahoma" w:hAnsi="Tahoma" w:cs="Tahoma"/>
          <w:sz w:val="21"/>
          <w:szCs w:val="21"/>
        </w:rPr>
      </w:pPr>
      <w:r w:rsidRPr="007273FF">
        <w:rPr>
          <w:rFonts w:ascii="Tahoma" w:hAnsi="Tahoma" w:cs="Tahoma"/>
          <w:sz w:val="21"/>
          <w:szCs w:val="21"/>
        </w:rPr>
        <w:t xml:space="preserve">41.  Where a purchase for a particular item is being made for the first time from a supplier or where there  </w:t>
      </w:r>
    </w:p>
    <w:p w:rsidR="007273FF" w:rsidRPr="007273FF" w:rsidRDefault="007273FF" w:rsidP="007273FF">
      <w:pPr>
        <w:overflowPunct w:val="0"/>
        <w:autoSpaceDE w:val="0"/>
        <w:autoSpaceDN w:val="0"/>
        <w:adjustRightInd w:val="0"/>
        <w:ind w:left="-450" w:firstLine="45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are</w:t>
      </w:r>
      <w:proofErr w:type="gramEnd"/>
      <w:r w:rsidRPr="007273FF">
        <w:rPr>
          <w:rFonts w:ascii="Tahoma" w:hAnsi="Tahoma" w:cs="Tahoma"/>
          <w:sz w:val="21"/>
          <w:szCs w:val="21"/>
        </w:rPr>
        <w:t xml:space="preserve"> previous quality failures on goods supplied by a particular supplier payments will only be made   </w:t>
      </w:r>
    </w:p>
    <w:p w:rsidR="007273FF" w:rsidRPr="007273FF" w:rsidRDefault="007273FF" w:rsidP="007273FF">
      <w:pPr>
        <w:overflowPunct w:val="0"/>
        <w:autoSpaceDE w:val="0"/>
        <w:autoSpaceDN w:val="0"/>
        <w:adjustRightInd w:val="0"/>
        <w:ind w:left="-450" w:firstLine="45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upon</w:t>
      </w:r>
      <w:proofErr w:type="gramEnd"/>
      <w:r w:rsidRPr="007273FF">
        <w:rPr>
          <w:rFonts w:ascii="Tahoma" w:hAnsi="Tahoma" w:cs="Tahoma"/>
          <w:sz w:val="21"/>
          <w:szCs w:val="21"/>
        </w:rPr>
        <w:t xml:space="preserve"> testing the quality and standards of the goods and comparing the bulk supply with the samples </w:t>
      </w:r>
    </w:p>
    <w:p w:rsidR="007273FF" w:rsidRPr="007273FF" w:rsidRDefault="007273FF" w:rsidP="007273FF">
      <w:pPr>
        <w:overflowPunct w:val="0"/>
        <w:autoSpaceDE w:val="0"/>
        <w:autoSpaceDN w:val="0"/>
        <w:adjustRightInd w:val="0"/>
        <w:ind w:left="-450" w:firstLine="45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provided</w:t>
      </w:r>
      <w:proofErr w:type="gramEnd"/>
      <w:r w:rsidRPr="007273FF">
        <w:rPr>
          <w:rFonts w:ascii="Tahoma" w:hAnsi="Tahoma" w:cs="Tahoma"/>
          <w:sz w:val="21"/>
          <w:szCs w:val="21"/>
        </w:rPr>
        <w:t xml:space="preserve"> along with the offer.</w:t>
      </w:r>
    </w:p>
    <w:p w:rsidR="007273FF" w:rsidRPr="007273FF" w:rsidRDefault="007273FF" w:rsidP="007273FF">
      <w:pPr>
        <w:overflowPunct w:val="0"/>
        <w:autoSpaceDE w:val="0"/>
        <w:autoSpaceDN w:val="0"/>
        <w:adjustRightInd w:val="0"/>
        <w:ind w:left="720"/>
        <w:textAlignment w:val="baseline"/>
        <w:rPr>
          <w:rFonts w:ascii="Tahoma" w:hAnsi="Tahoma" w:cs="Tahoma"/>
          <w:sz w:val="16"/>
          <w:szCs w:val="16"/>
        </w:rPr>
      </w:pPr>
    </w:p>
    <w:p w:rsidR="007273FF" w:rsidRPr="007273FF" w:rsidRDefault="007273FF" w:rsidP="007273FF">
      <w:pPr>
        <w:ind w:hanging="360"/>
        <w:contextualSpacing/>
        <w:rPr>
          <w:rFonts w:ascii="Tahoma" w:hAnsi="Tahoma" w:cs="Tahoma"/>
          <w:sz w:val="21"/>
          <w:szCs w:val="21"/>
        </w:rPr>
      </w:pPr>
      <w:r w:rsidRPr="007273FF">
        <w:rPr>
          <w:rFonts w:ascii="Tahoma" w:hAnsi="Tahoma" w:cs="Tahoma"/>
          <w:sz w:val="21"/>
          <w:szCs w:val="21"/>
        </w:rPr>
        <w:t xml:space="preserve">42. In the event of an award made to you on this tender, SPC reserve the right to cancel/suspend the procuring of said order in any stage, if you would be placed the defaulted supplier’s list due to </w:t>
      </w:r>
      <w:proofErr w:type="gramStart"/>
      <w:r w:rsidRPr="007273FF">
        <w:rPr>
          <w:rFonts w:ascii="Tahoma" w:hAnsi="Tahoma" w:cs="Tahoma"/>
          <w:sz w:val="21"/>
          <w:szCs w:val="21"/>
        </w:rPr>
        <w:t>quality  failure</w:t>
      </w:r>
      <w:proofErr w:type="gramEnd"/>
      <w:r w:rsidRPr="007273FF">
        <w:rPr>
          <w:rFonts w:ascii="Tahoma" w:hAnsi="Tahoma" w:cs="Tahoma"/>
          <w:sz w:val="21"/>
          <w:szCs w:val="21"/>
        </w:rPr>
        <w:t xml:space="preserve"> found in your previous supplies made to SPC or </w:t>
      </w:r>
      <w:proofErr w:type="spellStart"/>
      <w:r w:rsidRPr="007273FF">
        <w:rPr>
          <w:rFonts w:ascii="Tahoma" w:hAnsi="Tahoma" w:cs="Tahoma"/>
          <w:sz w:val="21"/>
          <w:szCs w:val="21"/>
        </w:rPr>
        <w:t>non compliance</w:t>
      </w:r>
      <w:proofErr w:type="spellEnd"/>
      <w:r w:rsidRPr="007273FF">
        <w:rPr>
          <w:rFonts w:ascii="Tahoma" w:hAnsi="Tahoma" w:cs="Tahoma"/>
          <w:sz w:val="21"/>
          <w:szCs w:val="21"/>
        </w:rPr>
        <w:t xml:space="preserve"> of  contractual agreement</w:t>
      </w:r>
    </w:p>
    <w:p w:rsidR="007273FF" w:rsidRPr="007273FF" w:rsidRDefault="007273FF" w:rsidP="007273FF">
      <w:pPr>
        <w:overflowPunct w:val="0"/>
        <w:autoSpaceDE w:val="0"/>
        <w:autoSpaceDN w:val="0"/>
        <w:adjustRightInd w:val="0"/>
        <w:textAlignment w:val="baseline"/>
        <w:rPr>
          <w:rFonts w:ascii="Tahoma" w:hAnsi="Tahoma" w:cs="Tahoma"/>
          <w:sz w:val="16"/>
          <w:szCs w:val="16"/>
        </w:rPr>
      </w:pPr>
    </w:p>
    <w:p w:rsidR="007273FF" w:rsidRPr="007273FF" w:rsidRDefault="007273FF" w:rsidP="007273FF">
      <w:pPr>
        <w:ind w:hanging="450"/>
        <w:jc w:val="both"/>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43. This tender is administered by the provisions of the “Public Contract Act No. 3 of 1987” </w:t>
      </w:r>
      <w:proofErr w:type="gramStart"/>
      <w:r w:rsidRPr="007273FF">
        <w:rPr>
          <w:rFonts w:ascii="Tahoma" w:eastAsia="Calibri" w:hAnsi="Tahoma" w:cs="Tahoma"/>
          <w:sz w:val="21"/>
          <w:szCs w:val="21"/>
          <w:lang w:val="en-GB" w:bidi="ta-IN"/>
        </w:rPr>
        <w:t>and  therefore</w:t>
      </w:r>
      <w:proofErr w:type="gramEnd"/>
      <w:r w:rsidRPr="007273FF">
        <w:rPr>
          <w:rFonts w:ascii="Tahoma" w:eastAsia="Calibri" w:hAnsi="Tahoma" w:cs="Tahoma"/>
          <w:sz w:val="21"/>
          <w:szCs w:val="21"/>
          <w:lang w:val="en-GB" w:bidi="ta-IN"/>
        </w:rPr>
        <w:t>, in the event bidder is to retain an agent, representative, nominee for and on behalf of Tender or shall register himself and such public contract act in accordance with the section 10 of the Public Contract Act and produce such valid  original certificate of Registration with the tender.</w:t>
      </w:r>
    </w:p>
    <w:p w:rsidR="007273FF" w:rsidRPr="007273FF" w:rsidRDefault="007273FF" w:rsidP="007273FF">
      <w:pPr>
        <w:jc w:val="both"/>
        <w:rPr>
          <w:rFonts w:ascii="Tahoma" w:eastAsia="Calibri" w:hAnsi="Tahoma" w:cs="Tahoma"/>
          <w:sz w:val="14"/>
          <w:szCs w:val="14"/>
          <w:lang w:val="en-GB" w:bidi="ta-IN"/>
        </w:rPr>
      </w:pPr>
    </w:p>
    <w:p w:rsidR="007273FF" w:rsidRPr="007273FF" w:rsidRDefault="007273FF" w:rsidP="007273FF">
      <w:pPr>
        <w:ind w:hanging="450"/>
        <w:jc w:val="both"/>
        <w:rPr>
          <w:rFonts w:ascii="Tahoma" w:eastAsia="Calibri" w:hAnsi="Tahoma" w:cs="Tahoma"/>
          <w:b/>
          <w:sz w:val="21"/>
          <w:szCs w:val="21"/>
          <w:lang w:val="en-GB" w:bidi="ta-IN"/>
        </w:rPr>
      </w:pPr>
      <w:r w:rsidRPr="007273FF">
        <w:rPr>
          <w:rFonts w:ascii="Tahoma" w:eastAsia="Calibri" w:hAnsi="Tahoma" w:cs="Tahoma"/>
          <w:sz w:val="21"/>
          <w:szCs w:val="21"/>
          <w:lang w:val="en-GB" w:bidi="ta-IN"/>
        </w:rPr>
        <w:t xml:space="preserve">44. </w:t>
      </w:r>
      <w:r w:rsidRPr="007273FF">
        <w:rPr>
          <w:rFonts w:ascii="Tahoma" w:eastAsia="Calibri" w:hAnsi="Tahoma" w:cs="Tahoma"/>
          <w:b/>
          <w:sz w:val="21"/>
          <w:szCs w:val="21"/>
          <w:lang w:val="en-GB" w:bidi="ta-IN"/>
        </w:rPr>
        <w:t xml:space="preserve">Destination Terminal Handling charges (THC) should be borne by the supplier at the </w:t>
      </w:r>
      <w:proofErr w:type="gramStart"/>
      <w:r w:rsidRPr="007273FF">
        <w:rPr>
          <w:rFonts w:ascii="Tahoma" w:eastAsia="Calibri" w:hAnsi="Tahoma" w:cs="Tahoma"/>
          <w:b/>
          <w:sz w:val="21"/>
          <w:szCs w:val="21"/>
          <w:lang w:val="en-GB" w:bidi="ta-IN"/>
        </w:rPr>
        <w:t>Port  of</w:t>
      </w:r>
      <w:proofErr w:type="gramEnd"/>
      <w:r w:rsidRPr="007273FF">
        <w:rPr>
          <w:rFonts w:ascii="Tahoma" w:eastAsia="Calibri" w:hAnsi="Tahoma" w:cs="Tahoma"/>
          <w:b/>
          <w:sz w:val="21"/>
          <w:szCs w:val="21"/>
          <w:lang w:val="en-GB" w:bidi="ta-IN"/>
        </w:rPr>
        <w:t xml:space="preserve">  Loading.   Hence when the C&amp;F prices are quoted this should be inclusive of THC.</w:t>
      </w:r>
    </w:p>
    <w:p w:rsidR="007273FF" w:rsidRPr="007273FF" w:rsidRDefault="007273FF" w:rsidP="007273FF">
      <w:pPr>
        <w:overflowPunct w:val="0"/>
        <w:autoSpaceDE w:val="0"/>
        <w:autoSpaceDN w:val="0"/>
        <w:adjustRightInd w:val="0"/>
        <w:textAlignment w:val="baseline"/>
        <w:rPr>
          <w:rFonts w:ascii="Tahoma" w:hAnsi="Tahoma" w:cs="Tahoma"/>
          <w:sz w:val="16"/>
          <w:szCs w:val="16"/>
        </w:rPr>
      </w:pPr>
    </w:p>
    <w:p w:rsidR="007273FF" w:rsidRPr="007273FF" w:rsidRDefault="007273FF" w:rsidP="007273FF">
      <w:pPr>
        <w:overflowPunct w:val="0"/>
        <w:autoSpaceDE w:val="0"/>
        <w:autoSpaceDN w:val="0"/>
        <w:adjustRightInd w:val="0"/>
        <w:ind w:hanging="450"/>
        <w:textAlignment w:val="baseline"/>
        <w:rPr>
          <w:rFonts w:ascii="Tahoma" w:hAnsi="Tahoma" w:cs="Tahoma"/>
          <w:sz w:val="21"/>
          <w:szCs w:val="21"/>
        </w:rPr>
      </w:pPr>
      <w:r w:rsidRPr="007273FF">
        <w:rPr>
          <w:rFonts w:ascii="Tahoma" w:hAnsi="Tahoma" w:cs="Tahoma"/>
          <w:sz w:val="21"/>
          <w:szCs w:val="21"/>
        </w:rPr>
        <w:t>45.  Offer validity should be 02/09/2020.</w:t>
      </w:r>
    </w:p>
    <w:p w:rsidR="007273FF" w:rsidRPr="007273FF" w:rsidRDefault="007273FF" w:rsidP="007273FF">
      <w:pPr>
        <w:overflowPunct w:val="0"/>
        <w:autoSpaceDE w:val="0"/>
        <w:autoSpaceDN w:val="0"/>
        <w:adjustRightInd w:val="0"/>
        <w:jc w:val="both"/>
        <w:textAlignment w:val="baseline"/>
        <w:rPr>
          <w:rFonts w:ascii="Tahoma" w:hAnsi="Tahoma" w:cs="Tahoma"/>
          <w:b/>
          <w:sz w:val="20"/>
          <w:szCs w:val="20"/>
        </w:rPr>
      </w:pPr>
    </w:p>
    <w:p w:rsidR="007273FF" w:rsidRPr="007273FF" w:rsidRDefault="007273FF" w:rsidP="007273FF">
      <w:pPr>
        <w:overflowPunct w:val="0"/>
        <w:autoSpaceDE w:val="0"/>
        <w:autoSpaceDN w:val="0"/>
        <w:adjustRightInd w:val="0"/>
        <w:ind w:hanging="450"/>
        <w:textAlignment w:val="baseline"/>
        <w:rPr>
          <w:rFonts w:ascii="Tahoma" w:hAnsi="Tahoma" w:cs="Tahoma"/>
          <w:sz w:val="21"/>
          <w:szCs w:val="21"/>
        </w:rPr>
      </w:pPr>
      <w:r w:rsidRPr="007273FF">
        <w:rPr>
          <w:rFonts w:ascii="Tahoma" w:hAnsi="Tahoma" w:cs="Tahoma"/>
          <w:sz w:val="21"/>
          <w:szCs w:val="21"/>
        </w:rPr>
        <w:t>46.</w:t>
      </w:r>
      <w:r w:rsidRPr="007273FF">
        <w:rPr>
          <w:rFonts w:ascii="Tahoma" w:hAnsi="Tahoma" w:cs="Tahoma"/>
          <w:sz w:val="20"/>
          <w:szCs w:val="20"/>
        </w:rPr>
        <w:t xml:space="preserve">  </w:t>
      </w:r>
      <w:r w:rsidRPr="007273FF">
        <w:rPr>
          <w:rFonts w:ascii="Tahoma" w:hAnsi="Tahoma" w:cs="Tahoma"/>
          <w:sz w:val="21"/>
          <w:szCs w:val="21"/>
        </w:rPr>
        <w:t>When the time of arrival of goods to Sri Lanka, the residual shelf life should be remained 85% or more out of total product shelf life as per the regulation of Import &amp; Export Controller of Sri Lanka.</w:t>
      </w:r>
    </w:p>
    <w:p w:rsidR="007273FF" w:rsidRPr="007273FF" w:rsidRDefault="007273FF" w:rsidP="007273FF">
      <w:pPr>
        <w:overflowPunct w:val="0"/>
        <w:autoSpaceDE w:val="0"/>
        <w:autoSpaceDN w:val="0"/>
        <w:adjustRightInd w:val="0"/>
        <w:ind w:hanging="450"/>
        <w:textAlignment w:val="baseline"/>
        <w:rPr>
          <w:rFonts w:ascii="Tahoma" w:hAnsi="Tahoma" w:cs="Tahoma"/>
          <w:sz w:val="21"/>
          <w:szCs w:val="21"/>
        </w:rPr>
      </w:pPr>
    </w:p>
    <w:p w:rsidR="007273FF" w:rsidRPr="007273FF" w:rsidRDefault="007273FF" w:rsidP="007273FF">
      <w:pPr>
        <w:overflowPunct w:val="0"/>
        <w:autoSpaceDE w:val="0"/>
        <w:autoSpaceDN w:val="0"/>
        <w:adjustRightInd w:val="0"/>
        <w:ind w:hanging="450"/>
        <w:textAlignment w:val="baseline"/>
        <w:rPr>
          <w:rFonts w:ascii="Tahoma" w:hAnsi="Tahoma" w:cs="Tahoma"/>
          <w:sz w:val="21"/>
          <w:szCs w:val="21"/>
        </w:rPr>
      </w:pPr>
      <w:r w:rsidRPr="007273FF">
        <w:rPr>
          <w:rFonts w:ascii="Tahoma" w:hAnsi="Tahoma" w:cs="Tahoma"/>
          <w:sz w:val="21"/>
          <w:szCs w:val="21"/>
        </w:rPr>
        <w:t xml:space="preserve">47.  If you are not interested in participating, please acknowledge the receipt of this invitation with the </w:t>
      </w:r>
    </w:p>
    <w:p w:rsidR="007273FF" w:rsidRPr="007273FF" w:rsidRDefault="007273FF" w:rsidP="007273FF">
      <w:pPr>
        <w:overflowPunct w:val="0"/>
        <w:autoSpaceDE w:val="0"/>
        <w:autoSpaceDN w:val="0"/>
        <w:adjustRightInd w:val="0"/>
        <w:textAlignment w:val="baseline"/>
        <w:rPr>
          <w:rFonts w:ascii="Bookman Old Style" w:hAnsi="Bookman Old Style"/>
          <w:b/>
          <w:sz w:val="10"/>
          <w:szCs w:val="10"/>
          <w:u w:val="single"/>
        </w:rPr>
      </w:pPr>
      <w:proofErr w:type="gramStart"/>
      <w:r w:rsidRPr="007273FF">
        <w:rPr>
          <w:rFonts w:ascii="Tahoma" w:hAnsi="Tahoma" w:cs="Tahoma"/>
          <w:sz w:val="21"/>
          <w:szCs w:val="21"/>
        </w:rPr>
        <w:t>reason</w:t>
      </w:r>
      <w:proofErr w:type="gramEnd"/>
      <w:r w:rsidRPr="007273FF">
        <w:rPr>
          <w:rFonts w:ascii="Tahoma" w:hAnsi="Tahoma" w:cs="Tahoma"/>
          <w:sz w:val="21"/>
          <w:szCs w:val="21"/>
        </w:rPr>
        <w:t xml:space="preserve"> for not quoting.</w:t>
      </w:r>
    </w:p>
    <w:p w:rsidR="007273FF" w:rsidRPr="007273FF" w:rsidRDefault="007273FF" w:rsidP="007273FF">
      <w:pPr>
        <w:overflowPunct w:val="0"/>
        <w:autoSpaceDE w:val="0"/>
        <w:autoSpaceDN w:val="0"/>
        <w:adjustRightInd w:val="0"/>
        <w:textAlignment w:val="baseline"/>
        <w:rPr>
          <w:rFonts w:ascii="Tahoma" w:hAnsi="Tahoma" w:cs="Tahoma"/>
          <w:sz w:val="21"/>
          <w:szCs w:val="21"/>
        </w:rPr>
      </w:pPr>
    </w:p>
    <w:p w:rsidR="007273FF" w:rsidRPr="007273FF" w:rsidRDefault="007273FF" w:rsidP="007273FF">
      <w:pPr>
        <w:overflowPunct w:val="0"/>
        <w:autoSpaceDE w:val="0"/>
        <w:autoSpaceDN w:val="0"/>
        <w:adjustRightInd w:val="0"/>
        <w:ind w:hanging="450"/>
        <w:textAlignment w:val="baseline"/>
        <w:rPr>
          <w:rFonts w:ascii="Tahoma" w:hAnsi="Tahoma" w:cs="Tahoma"/>
          <w:b/>
          <w:sz w:val="20"/>
          <w:szCs w:val="20"/>
          <w:u w:val="single"/>
        </w:rPr>
      </w:pPr>
      <w:r w:rsidRPr="007273FF">
        <w:rPr>
          <w:rFonts w:ascii="Tahoma" w:hAnsi="Tahoma" w:cs="Tahoma"/>
          <w:sz w:val="21"/>
          <w:szCs w:val="21"/>
        </w:rPr>
        <w:t>48.</w:t>
      </w:r>
      <w:r w:rsidRPr="007273FF">
        <w:rPr>
          <w:rFonts w:ascii="Tahoma" w:hAnsi="Tahoma" w:cs="Tahoma"/>
          <w:sz w:val="20"/>
          <w:szCs w:val="20"/>
        </w:rPr>
        <w:t xml:space="preserve">  </w:t>
      </w:r>
      <w:r w:rsidRPr="007273FF">
        <w:rPr>
          <w:rFonts w:ascii="Tahoma" w:hAnsi="Tahoma" w:cs="Tahoma"/>
          <w:b/>
          <w:sz w:val="20"/>
          <w:szCs w:val="20"/>
          <w:u w:val="single"/>
        </w:rPr>
        <w:t>BIDS FROM THOSE OTHER THAN MANUFACTURERS</w:t>
      </w:r>
    </w:p>
    <w:p w:rsidR="007273FF" w:rsidRPr="007273FF" w:rsidRDefault="007273FF" w:rsidP="007273FF">
      <w:pPr>
        <w:overflowPunct w:val="0"/>
        <w:autoSpaceDE w:val="0"/>
        <w:autoSpaceDN w:val="0"/>
        <w:adjustRightInd w:val="0"/>
        <w:textAlignment w:val="baseline"/>
        <w:rPr>
          <w:rFonts w:ascii="Tahoma" w:hAnsi="Tahoma" w:cs="Tahoma"/>
          <w:b/>
          <w:sz w:val="20"/>
          <w:szCs w:val="20"/>
          <w:u w:val="single"/>
        </w:rPr>
      </w:pPr>
      <w:r w:rsidRPr="007273FF">
        <w:rPr>
          <w:rFonts w:ascii="Tahoma" w:hAnsi="Tahoma" w:cs="Tahoma"/>
          <w:sz w:val="21"/>
          <w:szCs w:val="21"/>
        </w:rPr>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7273FF" w:rsidRPr="007273FF" w:rsidRDefault="007273FF" w:rsidP="007273FF">
      <w:pPr>
        <w:suppressAutoHyphens/>
        <w:overflowPunct w:val="0"/>
        <w:autoSpaceDE w:val="0"/>
        <w:autoSpaceDN w:val="0"/>
        <w:adjustRightInd w:val="0"/>
        <w:ind w:left="-540"/>
        <w:jc w:val="both"/>
        <w:textAlignment w:val="baseline"/>
        <w:rPr>
          <w:rFonts w:eastAsia="Calibri"/>
          <w:b/>
        </w:rPr>
      </w:pPr>
    </w:p>
    <w:p w:rsidR="007273FF" w:rsidRPr="007273FF" w:rsidRDefault="007273FF" w:rsidP="007273FF">
      <w:pPr>
        <w:suppressAutoHyphens/>
        <w:overflowPunct w:val="0"/>
        <w:autoSpaceDE w:val="0"/>
        <w:autoSpaceDN w:val="0"/>
        <w:adjustRightInd w:val="0"/>
        <w:ind w:left="-540"/>
        <w:jc w:val="both"/>
        <w:textAlignment w:val="baseline"/>
        <w:rPr>
          <w:rFonts w:eastAsia="Calibri"/>
          <w:b/>
        </w:rPr>
      </w:pPr>
    </w:p>
    <w:p w:rsidR="007273FF" w:rsidRPr="007273FF" w:rsidRDefault="007273FF" w:rsidP="007273FF">
      <w:pPr>
        <w:suppressAutoHyphens/>
        <w:overflowPunct w:val="0"/>
        <w:autoSpaceDE w:val="0"/>
        <w:autoSpaceDN w:val="0"/>
        <w:adjustRightInd w:val="0"/>
        <w:ind w:left="-540"/>
        <w:jc w:val="both"/>
        <w:textAlignment w:val="baseline"/>
        <w:rPr>
          <w:b/>
          <w:bCs/>
          <w:iCs/>
          <w:color w:val="17365D"/>
          <w:u w:val="single"/>
          <w:lang w:eastAsia="ar-SA"/>
        </w:rPr>
      </w:pPr>
      <w:proofErr w:type="gramStart"/>
      <w:r w:rsidRPr="007273FF">
        <w:rPr>
          <w:rFonts w:eastAsia="Calibri"/>
          <w:b/>
        </w:rPr>
        <w:t>Abbreviations :</w:t>
      </w:r>
      <w:r w:rsidRPr="007273FF">
        <w:rPr>
          <w:rFonts w:eastAsia="Calibri"/>
          <w:i/>
        </w:rPr>
        <w:t>NMRA</w:t>
      </w:r>
      <w:proofErr w:type="gramEnd"/>
      <w:r w:rsidRPr="007273FF">
        <w:rPr>
          <w:rFonts w:eastAsia="Calibri"/>
          <w:i/>
        </w:rPr>
        <w:t xml:space="preserve"> ; National Medicines Regulatory Authority/Sri Lanka,</w:t>
      </w:r>
      <w:r w:rsidRPr="007273FF">
        <w:rPr>
          <w:rFonts w:eastAsia="Calibri"/>
        </w:rPr>
        <w:t xml:space="preserve"> SPC ; State </w:t>
      </w:r>
      <w:r w:rsidRPr="007273FF">
        <w:rPr>
          <w:rFonts w:eastAsia="Calibri"/>
          <w:i/>
        </w:rPr>
        <w:t>Pharmaceuticals Corporation, MSD; Medical Supplies Division/Ministry of Health-Sri Lanka.</w:t>
      </w: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Default="007273FF" w:rsidP="007273FF">
      <w:pPr>
        <w:overflowPunct w:val="0"/>
        <w:autoSpaceDE w:val="0"/>
        <w:autoSpaceDN w:val="0"/>
        <w:adjustRightInd w:val="0"/>
        <w:textAlignment w:val="baseline"/>
        <w:rPr>
          <w:sz w:val="20"/>
          <w:szCs w:val="20"/>
        </w:rPr>
      </w:pPr>
    </w:p>
    <w:p w:rsidR="007273FF" w:rsidRPr="007273FF" w:rsidRDefault="007273FF" w:rsidP="007273FF">
      <w:pPr>
        <w:overflowPunct w:val="0"/>
        <w:autoSpaceDE w:val="0"/>
        <w:autoSpaceDN w:val="0"/>
        <w:adjustRightInd w:val="0"/>
        <w:textAlignment w:val="baseline"/>
        <w:rPr>
          <w:sz w:val="20"/>
          <w:szCs w:val="20"/>
        </w:rPr>
      </w:pPr>
    </w:p>
    <w:p w:rsidR="007273FF" w:rsidRPr="007273FF" w:rsidRDefault="007273FF" w:rsidP="007273FF">
      <w:pPr>
        <w:overflowPunct w:val="0"/>
        <w:autoSpaceDE w:val="0"/>
        <w:autoSpaceDN w:val="0"/>
        <w:adjustRightInd w:val="0"/>
        <w:textAlignment w:val="baseline"/>
        <w:rPr>
          <w:rFonts w:ascii="Tahoma" w:hAnsi="Tahoma" w:cs="Tahoma"/>
          <w:b/>
          <w:sz w:val="20"/>
          <w:szCs w:val="20"/>
          <w:u w:val="single"/>
        </w:rPr>
      </w:pPr>
      <w:r w:rsidRPr="007273FF">
        <w:rPr>
          <w:rFonts w:ascii="Tahoma" w:hAnsi="Tahoma" w:cs="Tahoma"/>
          <w:b/>
          <w:sz w:val="20"/>
          <w:szCs w:val="20"/>
          <w:u w:val="single"/>
        </w:rPr>
        <w:t>Special conditions for Surgical Non Consumable Item</w:t>
      </w:r>
    </w:p>
    <w:p w:rsidR="007273FF" w:rsidRPr="007273FF" w:rsidRDefault="007273FF" w:rsidP="007273FF">
      <w:pPr>
        <w:numPr>
          <w:ilvl w:val="0"/>
          <w:numId w:val="7"/>
        </w:numPr>
        <w:overflowPunct w:val="0"/>
        <w:autoSpaceDE w:val="0"/>
        <w:autoSpaceDN w:val="0"/>
        <w:adjustRightInd w:val="0"/>
        <w:spacing w:after="200" w:line="276" w:lineRule="auto"/>
        <w:contextualSpacing/>
        <w:textAlignment w:val="baseline"/>
        <w:rPr>
          <w:rFonts w:ascii="Tahoma" w:hAnsi="Tahoma" w:cs="Tahoma"/>
          <w:b/>
          <w:sz w:val="20"/>
          <w:szCs w:val="20"/>
        </w:rPr>
      </w:pPr>
      <w:r w:rsidRPr="007273FF">
        <w:rPr>
          <w:rFonts w:ascii="Tahoma" w:hAnsi="Tahoma" w:cs="Tahoma"/>
          <w:b/>
          <w:sz w:val="20"/>
          <w:szCs w:val="20"/>
        </w:rPr>
        <w:t>No. -17, under general condition for Non Consumable item shelf-life is not applicable.</w:t>
      </w:r>
    </w:p>
    <w:p w:rsidR="007273FF" w:rsidRPr="007273FF" w:rsidRDefault="007273FF" w:rsidP="007273FF">
      <w:pPr>
        <w:numPr>
          <w:ilvl w:val="0"/>
          <w:numId w:val="7"/>
        </w:numPr>
        <w:overflowPunct w:val="0"/>
        <w:autoSpaceDE w:val="0"/>
        <w:autoSpaceDN w:val="0"/>
        <w:adjustRightInd w:val="0"/>
        <w:spacing w:after="200" w:line="276" w:lineRule="auto"/>
        <w:contextualSpacing/>
        <w:textAlignment w:val="baseline"/>
        <w:rPr>
          <w:rFonts w:ascii="Tahoma" w:hAnsi="Tahoma" w:cs="Tahoma"/>
          <w:b/>
          <w:sz w:val="20"/>
          <w:szCs w:val="20"/>
        </w:rPr>
      </w:pPr>
      <w:r w:rsidRPr="007273FF">
        <w:rPr>
          <w:rFonts w:ascii="Tahoma" w:hAnsi="Tahoma" w:cs="Tahoma"/>
          <w:b/>
          <w:sz w:val="20"/>
          <w:szCs w:val="20"/>
        </w:rPr>
        <w:t>No. -17, under general condition for Non Consumable- Freshly manufactured product should be supplied.</w:t>
      </w:r>
    </w:p>
    <w:p w:rsidR="007273FF" w:rsidRPr="007273FF" w:rsidRDefault="007273FF" w:rsidP="007273FF">
      <w:pPr>
        <w:overflowPunct w:val="0"/>
        <w:autoSpaceDE w:val="0"/>
        <w:autoSpaceDN w:val="0"/>
        <w:adjustRightInd w:val="0"/>
        <w:ind w:left="720"/>
        <w:textAlignment w:val="baseline"/>
        <w:rPr>
          <w:rFonts w:ascii="Tahoma" w:hAnsi="Tahoma" w:cs="Tahoma"/>
          <w:b/>
          <w:sz w:val="20"/>
          <w:szCs w:val="20"/>
        </w:rPr>
      </w:pPr>
      <w:r w:rsidRPr="007273FF">
        <w:rPr>
          <w:rFonts w:ascii="Tahoma" w:hAnsi="Tahoma" w:cs="Tahoma"/>
          <w:b/>
          <w:sz w:val="20"/>
          <w:szCs w:val="20"/>
        </w:rPr>
        <w:t>Warranty document should be address to SPC with a copy to D/MSD and Warranty period is consider from the date of acceptance the consignment by MSD.  Each individual items should be included a Warranty card with contact details of authorized local agent.  Warranty details/period should be included in label and invoice.</w:t>
      </w:r>
    </w:p>
    <w:p w:rsidR="007273FF" w:rsidRPr="007273FF" w:rsidRDefault="007273FF" w:rsidP="007273FF">
      <w:pPr>
        <w:numPr>
          <w:ilvl w:val="0"/>
          <w:numId w:val="7"/>
        </w:numPr>
        <w:overflowPunct w:val="0"/>
        <w:autoSpaceDE w:val="0"/>
        <w:autoSpaceDN w:val="0"/>
        <w:adjustRightInd w:val="0"/>
        <w:spacing w:after="200" w:line="276" w:lineRule="auto"/>
        <w:contextualSpacing/>
        <w:textAlignment w:val="baseline"/>
        <w:rPr>
          <w:rFonts w:ascii="Tahoma" w:hAnsi="Tahoma" w:cs="Tahoma"/>
          <w:b/>
          <w:sz w:val="20"/>
          <w:szCs w:val="20"/>
        </w:rPr>
      </w:pPr>
      <w:r w:rsidRPr="007273FF">
        <w:rPr>
          <w:rFonts w:ascii="Tahoma" w:hAnsi="Tahoma" w:cs="Tahoma"/>
          <w:b/>
          <w:sz w:val="20"/>
          <w:szCs w:val="20"/>
        </w:rPr>
        <w:t xml:space="preserve">General condition 8 and 16 are not applicable for Surgical Non-Consumables. </w:t>
      </w:r>
    </w:p>
    <w:p w:rsidR="007273FF" w:rsidRPr="007273FF" w:rsidRDefault="007273FF" w:rsidP="007273FF">
      <w:pPr>
        <w:numPr>
          <w:ilvl w:val="0"/>
          <w:numId w:val="7"/>
        </w:numPr>
        <w:overflowPunct w:val="0"/>
        <w:autoSpaceDE w:val="0"/>
        <w:autoSpaceDN w:val="0"/>
        <w:adjustRightInd w:val="0"/>
        <w:spacing w:after="200" w:line="276" w:lineRule="auto"/>
        <w:contextualSpacing/>
        <w:textAlignment w:val="baseline"/>
        <w:rPr>
          <w:rFonts w:ascii="Tahoma" w:hAnsi="Tahoma" w:cs="Tahoma"/>
          <w:b/>
          <w:sz w:val="20"/>
          <w:szCs w:val="20"/>
        </w:rPr>
      </w:pPr>
      <w:r w:rsidRPr="007273FF">
        <w:rPr>
          <w:rFonts w:ascii="Tahoma" w:hAnsi="Tahoma" w:cs="Tahoma"/>
          <w:b/>
          <w:sz w:val="20"/>
          <w:szCs w:val="20"/>
        </w:rPr>
        <w:t>Art works and diagrams with dimensions for relevant products with catalog numbers should be provided, if requested by MSD.</w:t>
      </w:r>
    </w:p>
    <w:p w:rsidR="007273FF" w:rsidRPr="007273FF" w:rsidRDefault="007273FF" w:rsidP="007273FF">
      <w:pPr>
        <w:numPr>
          <w:ilvl w:val="0"/>
          <w:numId w:val="7"/>
        </w:numPr>
        <w:overflowPunct w:val="0"/>
        <w:autoSpaceDE w:val="0"/>
        <w:autoSpaceDN w:val="0"/>
        <w:adjustRightInd w:val="0"/>
        <w:spacing w:after="200" w:line="276" w:lineRule="auto"/>
        <w:contextualSpacing/>
        <w:textAlignment w:val="baseline"/>
        <w:rPr>
          <w:rFonts w:ascii="Tahoma" w:hAnsi="Tahoma" w:cs="Tahoma"/>
          <w:b/>
          <w:sz w:val="20"/>
          <w:szCs w:val="20"/>
          <w:u w:val="single"/>
        </w:rPr>
      </w:pPr>
      <w:r w:rsidRPr="007273FF">
        <w:rPr>
          <w:rFonts w:ascii="Tahoma" w:hAnsi="Tahoma" w:cs="Tahoma"/>
          <w:b/>
          <w:sz w:val="20"/>
          <w:szCs w:val="20"/>
        </w:rPr>
        <w:t>Usage instruction pamphlet/user manuals in print/</w:t>
      </w:r>
      <w:proofErr w:type="spellStart"/>
      <w:r w:rsidRPr="007273FF">
        <w:rPr>
          <w:rFonts w:ascii="Tahoma" w:hAnsi="Tahoma" w:cs="Tahoma"/>
          <w:b/>
          <w:sz w:val="20"/>
          <w:szCs w:val="20"/>
        </w:rPr>
        <w:t>pdf</w:t>
      </w:r>
      <w:proofErr w:type="spellEnd"/>
      <w:r w:rsidRPr="007273FF">
        <w:rPr>
          <w:rFonts w:ascii="Tahoma" w:hAnsi="Tahoma" w:cs="Tahoma"/>
          <w:b/>
          <w:sz w:val="20"/>
          <w:szCs w:val="20"/>
        </w:rPr>
        <w:t xml:space="preserve">/video format should be provided. (Such instructions should carry details on maintenance, compatibility and storage) </w:t>
      </w:r>
    </w:p>
    <w:p w:rsidR="007273FF" w:rsidRPr="007273FF" w:rsidRDefault="007273FF" w:rsidP="007273FF">
      <w:pPr>
        <w:numPr>
          <w:ilvl w:val="0"/>
          <w:numId w:val="7"/>
        </w:numPr>
        <w:overflowPunct w:val="0"/>
        <w:autoSpaceDE w:val="0"/>
        <w:autoSpaceDN w:val="0"/>
        <w:adjustRightInd w:val="0"/>
        <w:spacing w:after="200" w:line="276" w:lineRule="auto"/>
        <w:contextualSpacing/>
        <w:textAlignment w:val="baseline"/>
        <w:rPr>
          <w:rFonts w:ascii="Tahoma" w:hAnsi="Tahoma" w:cs="Tahoma"/>
          <w:b/>
          <w:sz w:val="20"/>
          <w:szCs w:val="20"/>
        </w:rPr>
      </w:pPr>
      <w:r w:rsidRPr="007273FF">
        <w:rPr>
          <w:rFonts w:ascii="Tahoma" w:hAnsi="Tahoma" w:cs="Tahoma"/>
          <w:b/>
          <w:sz w:val="20"/>
          <w:szCs w:val="20"/>
        </w:rPr>
        <w:t>Provide copy of quotation with catalogue numbers for all article/components including special instrument sets at the stage of offered item acceptance.</w:t>
      </w: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spacing w:after="200" w:line="276" w:lineRule="auto"/>
        <w:contextualSpacing/>
        <w:rPr>
          <w:rFonts w:ascii="Tahoma" w:hAnsi="Tahoma" w:cs="Tahoma"/>
          <w:b/>
          <w:sz w:val="20"/>
          <w:szCs w:val="20"/>
        </w:rPr>
      </w:pPr>
    </w:p>
    <w:p w:rsidR="007273FF" w:rsidRPr="007273FF" w:rsidRDefault="007273FF" w:rsidP="007273FF">
      <w:pPr>
        <w:overflowPunct w:val="0"/>
        <w:autoSpaceDE w:val="0"/>
        <w:autoSpaceDN w:val="0"/>
        <w:adjustRightInd w:val="0"/>
        <w:ind w:hanging="450"/>
        <w:textAlignment w:val="baseline"/>
        <w:rPr>
          <w:rFonts w:ascii="Tahoma" w:hAnsi="Tahoma"/>
          <w:b/>
          <w:sz w:val="20"/>
          <w:szCs w:val="20"/>
        </w:rPr>
      </w:pPr>
      <w:r w:rsidRPr="007273FF">
        <w:rPr>
          <w:rFonts w:ascii="Tahoma" w:hAnsi="Tahoma"/>
          <w:b/>
          <w:sz w:val="20"/>
          <w:szCs w:val="20"/>
        </w:rPr>
        <w:t xml:space="preserve">All tenderers should furnish an unconditional Bid Bond </w:t>
      </w:r>
      <w:proofErr w:type="spellStart"/>
      <w:r w:rsidRPr="007273FF">
        <w:rPr>
          <w:rFonts w:ascii="Tahoma" w:hAnsi="Tahoma"/>
          <w:b/>
          <w:sz w:val="20"/>
          <w:szCs w:val="20"/>
        </w:rPr>
        <w:t>encashable</w:t>
      </w:r>
      <w:proofErr w:type="spellEnd"/>
      <w:r w:rsidRPr="007273FF">
        <w:rPr>
          <w:rFonts w:ascii="Tahoma" w:hAnsi="Tahoma"/>
          <w:b/>
          <w:sz w:val="20"/>
          <w:szCs w:val="20"/>
        </w:rPr>
        <w:t xml:space="preserve"> on demand to the value of 2% of the</w:t>
      </w:r>
      <w:r>
        <w:rPr>
          <w:rFonts w:ascii="Tahoma" w:hAnsi="Tahoma"/>
          <w:b/>
          <w:sz w:val="20"/>
          <w:szCs w:val="20"/>
        </w:rPr>
        <w:t xml:space="preserve"> </w:t>
      </w:r>
      <w:r w:rsidRPr="007273FF">
        <w:rPr>
          <w:rFonts w:ascii="Tahoma" w:hAnsi="Tahoma"/>
          <w:b/>
          <w:sz w:val="20"/>
          <w:szCs w:val="20"/>
        </w:rPr>
        <w:t>total Tendered Price exceeds LKR 1 million. Bid Bond should be submitted with valid up to   02/10/2020</w:t>
      </w:r>
      <w:r>
        <w:rPr>
          <w:rFonts w:ascii="Tahoma" w:hAnsi="Tahoma"/>
          <w:b/>
          <w:sz w:val="20"/>
          <w:szCs w:val="20"/>
        </w:rPr>
        <w:t xml:space="preserve"> </w:t>
      </w:r>
      <w:r w:rsidRPr="007273FF">
        <w:rPr>
          <w:rFonts w:ascii="Tahoma" w:hAnsi="Tahoma"/>
          <w:b/>
          <w:sz w:val="20"/>
          <w:szCs w:val="20"/>
        </w:rPr>
        <w:t>together with the tender.</w:t>
      </w:r>
    </w:p>
    <w:p w:rsidR="007273FF" w:rsidRPr="007273FF" w:rsidRDefault="007273FF" w:rsidP="007273FF">
      <w:pPr>
        <w:overflowPunct w:val="0"/>
        <w:autoSpaceDE w:val="0"/>
        <w:autoSpaceDN w:val="0"/>
        <w:adjustRightInd w:val="0"/>
        <w:ind w:hanging="450"/>
        <w:textAlignment w:val="baseline"/>
        <w:rPr>
          <w:rFonts w:ascii="Tahoma" w:hAnsi="Tahoma"/>
          <w:b/>
          <w:sz w:val="10"/>
          <w:szCs w:val="10"/>
        </w:rPr>
      </w:pPr>
    </w:p>
    <w:p w:rsidR="007273FF" w:rsidRPr="007273FF" w:rsidRDefault="007273FF" w:rsidP="007273FF">
      <w:pPr>
        <w:overflowPunct w:val="0"/>
        <w:autoSpaceDE w:val="0"/>
        <w:autoSpaceDN w:val="0"/>
        <w:adjustRightInd w:val="0"/>
        <w:ind w:hanging="450"/>
        <w:jc w:val="both"/>
        <w:textAlignment w:val="baseline"/>
        <w:rPr>
          <w:rFonts w:ascii="Tahoma" w:hAnsi="Tahoma" w:cs="Tahoma"/>
          <w:sz w:val="20"/>
          <w:szCs w:val="20"/>
        </w:rPr>
      </w:pPr>
      <w:proofErr w:type="gramStart"/>
      <w:r w:rsidRPr="007273FF">
        <w:rPr>
          <w:rFonts w:ascii="Shruti" w:hAnsi="Shruti" w:cs="Shruti"/>
          <w:b/>
          <w:sz w:val="22"/>
          <w:szCs w:val="22"/>
          <w:u w:val="single"/>
        </w:rPr>
        <w:t>Sufficient  quantity</w:t>
      </w:r>
      <w:proofErr w:type="gramEnd"/>
      <w:r w:rsidRPr="007273FF">
        <w:rPr>
          <w:rFonts w:ascii="Shruti" w:hAnsi="Shruti" w:cs="Shruti"/>
          <w:b/>
          <w:sz w:val="22"/>
          <w:szCs w:val="22"/>
          <w:u w:val="single"/>
        </w:rPr>
        <w:t xml:space="preserve"> of samples should be forwarded for evaluation.</w:t>
      </w:r>
      <w:r w:rsidRPr="007273FF">
        <w:rPr>
          <w:rFonts w:ascii="Tahoma" w:hAnsi="Tahoma" w:cs="Tahoma"/>
          <w:sz w:val="20"/>
          <w:szCs w:val="20"/>
        </w:rPr>
        <w:t xml:space="preserve">     </w:t>
      </w:r>
    </w:p>
    <w:p w:rsidR="007273FF" w:rsidRPr="007273FF" w:rsidRDefault="007273FF" w:rsidP="007273FF">
      <w:pPr>
        <w:ind w:hanging="450"/>
        <w:rPr>
          <w:rFonts w:ascii="Bookman Old Style" w:eastAsia="Calibri" w:hAnsi="Bookman Old Style"/>
          <w:b/>
          <w:sz w:val="20"/>
          <w:szCs w:val="20"/>
          <w:u w:val="single"/>
          <w:lang w:val="en-GB" w:bidi="ta-IN"/>
        </w:rPr>
      </w:pPr>
    </w:p>
    <w:p w:rsidR="007273FF" w:rsidRPr="007273FF" w:rsidRDefault="007273FF" w:rsidP="007273FF">
      <w:pPr>
        <w:ind w:hanging="450"/>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CONTRACT AND ARBITRATION</w:t>
      </w:r>
    </w:p>
    <w:p w:rsidR="007273FF" w:rsidRPr="007273FF" w:rsidRDefault="007273FF" w:rsidP="007273FF">
      <w:pPr>
        <w:ind w:hanging="450"/>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(A) CONTRACT</w:t>
      </w:r>
    </w:p>
    <w:p w:rsidR="007273FF" w:rsidRPr="007273FF" w:rsidRDefault="007273FF" w:rsidP="007273FF">
      <w:pPr>
        <w:ind w:hanging="450"/>
        <w:rPr>
          <w:rFonts w:ascii="Bookman Old Style" w:eastAsia="Calibri" w:hAnsi="Bookman Old Style"/>
          <w:b/>
          <w:sz w:val="22"/>
          <w:szCs w:val="22"/>
          <w:u w:val="single"/>
          <w:lang w:val="en-GB" w:bidi="ta-IN"/>
        </w:rPr>
      </w:pPr>
    </w:p>
    <w:p w:rsidR="007273FF" w:rsidRPr="007273FF" w:rsidRDefault="007273FF" w:rsidP="007273FF">
      <w:pPr>
        <w:ind w:hanging="450"/>
        <w:rPr>
          <w:rFonts w:ascii="Bookman Old Style" w:eastAsia="Calibri" w:hAnsi="Bookman Old Style"/>
          <w:b/>
          <w:sz w:val="22"/>
          <w:szCs w:val="22"/>
          <w:lang w:val="en-GB" w:bidi="ta-IN"/>
        </w:rPr>
      </w:pPr>
      <w:r w:rsidRPr="007273FF">
        <w:rPr>
          <w:rFonts w:ascii="Bookman Old Style" w:eastAsia="Calibri" w:hAnsi="Bookman Old Style"/>
          <w:b/>
          <w:sz w:val="22"/>
          <w:szCs w:val="22"/>
          <w:lang w:val="en-GB" w:bidi="ta-IN"/>
        </w:rPr>
        <w:t>The successful supplier should agree to enter into a Contract/Agreement is applicable</w:t>
      </w:r>
    </w:p>
    <w:p w:rsidR="007273FF" w:rsidRPr="007273FF" w:rsidRDefault="007273FF" w:rsidP="007273FF">
      <w:pPr>
        <w:ind w:hanging="450"/>
        <w:rPr>
          <w:rFonts w:ascii="Bookman Old Style" w:eastAsia="Calibri" w:hAnsi="Bookman Old Style"/>
          <w:b/>
          <w:sz w:val="22"/>
          <w:szCs w:val="22"/>
          <w:lang w:val="en-GB" w:bidi="ta-IN"/>
        </w:rPr>
      </w:pPr>
      <w:proofErr w:type="gramStart"/>
      <w:r w:rsidRPr="007273FF">
        <w:rPr>
          <w:rFonts w:ascii="Bookman Old Style" w:eastAsia="Calibri" w:hAnsi="Bookman Old Style"/>
          <w:b/>
          <w:sz w:val="22"/>
          <w:szCs w:val="22"/>
          <w:lang w:val="en-GB" w:bidi="ta-IN"/>
        </w:rPr>
        <w:t>normally</w:t>
      </w:r>
      <w:proofErr w:type="gramEnd"/>
      <w:r w:rsidRPr="007273FF">
        <w:rPr>
          <w:rFonts w:ascii="Bookman Old Style" w:eastAsia="Calibri" w:hAnsi="Bookman Old Style"/>
          <w:b/>
          <w:sz w:val="22"/>
          <w:szCs w:val="22"/>
          <w:lang w:val="en-GB" w:bidi="ta-IN"/>
        </w:rPr>
        <w:t xml:space="preserve"> for awards which are over LKR 500,000.00 (Five Hundred Thousand).</w:t>
      </w:r>
    </w:p>
    <w:p w:rsidR="007273FF" w:rsidRPr="007273FF" w:rsidRDefault="007273FF" w:rsidP="007273FF">
      <w:pPr>
        <w:overflowPunct w:val="0"/>
        <w:autoSpaceDE w:val="0"/>
        <w:autoSpaceDN w:val="0"/>
        <w:adjustRightInd w:val="0"/>
        <w:ind w:hanging="450"/>
        <w:jc w:val="both"/>
        <w:textAlignment w:val="baseline"/>
        <w:rPr>
          <w:rFonts w:ascii="Tahoma" w:hAnsi="Tahoma" w:cs="Tahoma"/>
          <w:b/>
          <w:sz w:val="20"/>
          <w:szCs w:val="20"/>
        </w:rPr>
      </w:pPr>
      <w:r w:rsidRPr="007273FF">
        <w:rPr>
          <w:rFonts w:ascii="Tahoma" w:hAnsi="Tahoma" w:cs="Tahoma"/>
          <w:b/>
          <w:sz w:val="20"/>
          <w:szCs w:val="20"/>
        </w:rPr>
        <w:t xml:space="preserve"> </w:t>
      </w:r>
    </w:p>
    <w:p w:rsidR="007273FF" w:rsidRPr="007273FF" w:rsidRDefault="007273FF" w:rsidP="007273FF">
      <w:pPr>
        <w:overflowPunct w:val="0"/>
        <w:autoSpaceDE w:val="0"/>
        <w:autoSpaceDN w:val="0"/>
        <w:adjustRightInd w:val="0"/>
        <w:jc w:val="both"/>
        <w:textAlignment w:val="baseline"/>
        <w:rPr>
          <w:rFonts w:ascii="Tahoma" w:hAnsi="Tahoma" w:cs="Tahoma"/>
          <w:b/>
          <w:sz w:val="20"/>
          <w:szCs w:val="20"/>
        </w:rPr>
      </w:pPr>
    </w:p>
    <w:p w:rsidR="007273FF" w:rsidRPr="007273FF" w:rsidRDefault="007273FF" w:rsidP="007273FF">
      <w:pPr>
        <w:overflowPunct w:val="0"/>
        <w:autoSpaceDE w:val="0"/>
        <w:autoSpaceDN w:val="0"/>
        <w:adjustRightInd w:val="0"/>
        <w:ind w:hanging="450"/>
        <w:jc w:val="both"/>
        <w:textAlignment w:val="baseline"/>
        <w:rPr>
          <w:rFonts w:ascii="Tahoma" w:hAnsi="Tahoma" w:cs="Tahoma"/>
          <w:b/>
          <w:sz w:val="20"/>
          <w:szCs w:val="20"/>
        </w:rPr>
      </w:pPr>
      <w:r w:rsidRPr="007273FF">
        <w:rPr>
          <w:rFonts w:ascii="Tahoma" w:hAnsi="Tahoma" w:cs="Tahoma"/>
          <w:b/>
          <w:sz w:val="20"/>
          <w:szCs w:val="20"/>
        </w:rPr>
        <w:t>(NEW PROCEDURES TO BE ADOPTED TO FACILITATE THE IMPLEMENTATION OF MSMIS PROJECT)</w:t>
      </w:r>
    </w:p>
    <w:p w:rsidR="007273FF" w:rsidRPr="007273FF" w:rsidRDefault="007273FF" w:rsidP="007273FF">
      <w:pPr>
        <w:overflowPunct w:val="0"/>
        <w:autoSpaceDE w:val="0"/>
        <w:autoSpaceDN w:val="0"/>
        <w:adjustRightInd w:val="0"/>
        <w:ind w:hanging="450"/>
        <w:jc w:val="both"/>
        <w:textAlignment w:val="baseline"/>
        <w:rPr>
          <w:rFonts w:ascii="Tahoma" w:hAnsi="Tahoma" w:cs="Tahoma"/>
          <w:sz w:val="10"/>
          <w:szCs w:val="10"/>
        </w:rPr>
      </w:pPr>
    </w:p>
    <w:p w:rsidR="007273FF" w:rsidRPr="007273FF" w:rsidRDefault="007273FF" w:rsidP="007273FF">
      <w:pPr>
        <w:numPr>
          <w:ilvl w:val="0"/>
          <w:numId w:val="1"/>
        </w:numPr>
        <w:overflowPunct w:val="0"/>
        <w:autoSpaceDE w:val="0"/>
        <w:autoSpaceDN w:val="0"/>
        <w:adjustRightInd w:val="0"/>
        <w:ind w:hanging="450"/>
        <w:jc w:val="both"/>
        <w:textAlignment w:val="baseline"/>
        <w:rPr>
          <w:rFonts w:ascii="Tahoma" w:hAnsi="Tahoma" w:cs="Tahoma"/>
          <w:sz w:val="21"/>
          <w:szCs w:val="21"/>
        </w:rPr>
      </w:pPr>
      <w:r w:rsidRPr="007273FF">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7273FF" w:rsidRPr="007273FF" w:rsidRDefault="007273FF" w:rsidP="007273FF">
      <w:pPr>
        <w:overflowPunct w:val="0"/>
        <w:autoSpaceDE w:val="0"/>
        <w:autoSpaceDN w:val="0"/>
        <w:adjustRightInd w:val="0"/>
        <w:ind w:left="720" w:hanging="450"/>
        <w:jc w:val="both"/>
        <w:textAlignment w:val="baseline"/>
        <w:rPr>
          <w:rFonts w:ascii="Tahoma" w:hAnsi="Tahoma" w:cs="Tahoma"/>
          <w:sz w:val="21"/>
          <w:szCs w:val="21"/>
        </w:rPr>
      </w:pPr>
    </w:p>
    <w:p w:rsidR="007273FF" w:rsidRPr="007273FF" w:rsidRDefault="007273FF" w:rsidP="007273FF">
      <w:pPr>
        <w:overflowPunct w:val="0"/>
        <w:autoSpaceDE w:val="0"/>
        <w:autoSpaceDN w:val="0"/>
        <w:adjustRightInd w:val="0"/>
        <w:ind w:left="720" w:hanging="450"/>
        <w:jc w:val="both"/>
        <w:textAlignment w:val="baseline"/>
        <w:rPr>
          <w:rFonts w:ascii="Tahoma" w:hAnsi="Tahoma" w:cs="Tahoma"/>
          <w:sz w:val="21"/>
          <w:szCs w:val="21"/>
        </w:rPr>
      </w:pPr>
      <w:r w:rsidRPr="007273FF">
        <w:rPr>
          <w:rFonts w:ascii="Tahoma" w:hAnsi="Tahoma" w:cs="Tahoma"/>
          <w:sz w:val="21"/>
          <w:szCs w:val="21"/>
        </w:rPr>
        <w:t xml:space="preserve">      MSD will not accept parts of the full complement of components making the kit, that are delivered by different suppliers at different times and such deliveries will be rejected, even when the different</w:t>
      </w:r>
      <w:r>
        <w:rPr>
          <w:rFonts w:ascii="Tahoma" w:hAnsi="Tahoma" w:cs="Tahoma"/>
          <w:sz w:val="21"/>
          <w:szCs w:val="21"/>
        </w:rPr>
        <w:t xml:space="preserve"> </w:t>
      </w:r>
      <w:r w:rsidRPr="007273FF">
        <w:rPr>
          <w:rFonts w:ascii="Tahoma" w:hAnsi="Tahoma" w:cs="Tahoma"/>
          <w:sz w:val="21"/>
          <w:szCs w:val="21"/>
        </w:rPr>
        <w:t>components are sourced from different suppliers.</w:t>
      </w:r>
    </w:p>
    <w:p w:rsidR="007273FF" w:rsidRPr="007273FF" w:rsidRDefault="007273FF" w:rsidP="007273FF">
      <w:pPr>
        <w:overflowPunct w:val="0"/>
        <w:autoSpaceDE w:val="0"/>
        <w:autoSpaceDN w:val="0"/>
        <w:adjustRightInd w:val="0"/>
        <w:ind w:left="720" w:hanging="1170"/>
        <w:jc w:val="both"/>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color w:val="808080" w:themeColor="text1" w:themeTint="7F"/>
          <w:sz w:val="20"/>
          <w:szCs w:val="20"/>
        </w:rPr>
      </w:pPr>
    </w:p>
    <w:p w:rsidR="0054240B" w:rsidRDefault="0054240B" w:rsidP="0054240B"/>
    <w:p w:rsidR="007273FF" w:rsidRPr="007273FF" w:rsidRDefault="007273FF" w:rsidP="007273FF">
      <w:pPr>
        <w:tabs>
          <w:tab w:val="left" w:pos="2865"/>
        </w:tabs>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(Annexure I)</w:t>
      </w: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273FF" w:rsidRPr="007273FF" w:rsidTr="007273FF">
        <w:tc>
          <w:tcPr>
            <w:tcW w:w="4248" w:type="dxa"/>
          </w:tcPr>
          <w:p w:rsidR="007273FF" w:rsidRPr="007273FF" w:rsidRDefault="007273FF" w:rsidP="007273FF">
            <w:pPr>
              <w:overflowPunct w:val="0"/>
              <w:autoSpaceDE w:val="0"/>
              <w:autoSpaceDN w:val="0"/>
              <w:adjustRightInd w:val="0"/>
              <w:textAlignment w:val="baseline"/>
              <w:rPr>
                <w:rFonts w:ascii="Arial" w:hAnsi="Arial"/>
                <w:b/>
                <w:sz w:val="16"/>
                <w:szCs w:val="16"/>
              </w:rPr>
            </w:pPr>
          </w:p>
          <w:p w:rsidR="007273FF" w:rsidRPr="007273FF" w:rsidRDefault="007273FF" w:rsidP="007273FF">
            <w:pPr>
              <w:overflowPunct w:val="0"/>
              <w:autoSpaceDE w:val="0"/>
              <w:autoSpaceDN w:val="0"/>
              <w:adjustRightInd w:val="0"/>
              <w:textAlignment w:val="baseline"/>
              <w:rPr>
                <w:rFonts w:ascii="Arial" w:hAnsi="Arial"/>
                <w:b/>
                <w:sz w:val="40"/>
                <w:szCs w:val="40"/>
              </w:rPr>
            </w:pPr>
            <w:r w:rsidRPr="007273FF">
              <w:rPr>
                <w:rFonts w:ascii="Arial" w:hAnsi="Arial"/>
                <w:b/>
                <w:sz w:val="40"/>
                <w:szCs w:val="40"/>
              </w:rPr>
              <w:t>DHS/RSS/RQ/174/19</w:t>
            </w:r>
          </w:p>
        </w:tc>
      </w:tr>
    </w:tbl>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r w:rsidRPr="007273FF">
        <w:rPr>
          <w:rFonts w:ascii="Tahoma" w:hAnsi="Tahoma" w:cs="Tahoma"/>
          <w:b/>
          <w:sz w:val="21"/>
          <w:szCs w:val="21"/>
          <w:u w:val="single"/>
        </w:rPr>
        <w:t>2019/SPC/E/C/S/00592</w:t>
      </w:r>
      <w:r w:rsidRPr="007273FF">
        <w:rPr>
          <w:rFonts w:ascii="Tahoma" w:hAnsi="Tahoma" w:cs="Tahoma"/>
          <w:b/>
          <w:sz w:val="21"/>
          <w:szCs w:val="21"/>
          <w:u w:val="single"/>
        </w:rPr>
        <w:tab/>
      </w:r>
      <w:r w:rsidRPr="007273FF">
        <w:rPr>
          <w:rFonts w:ascii="Tahoma" w:hAnsi="Tahoma" w:cs="Tahoma"/>
          <w:b/>
          <w:sz w:val="21"/>
          <w:szCs w:val="21"/>
          <w:u w:val="single"/>
        </w:rPr>
        <w:tab/>
        <w:t>CLOSING ON: 11</w:t>
      </w:r>
      <w:r w:rsidRPr="007273FF">
        <w:rPr>
          <w:rFonts w:ascii="Tahoma" w:hAnsi="Tahoma" w:cs="Tahoma"/>
          <w:b/>
          <w:sz w:val="21"/>
          <w:szCs w:val="21"/>
          <w:u w:val="single"/>
          <w:vertAlign w:val="superscript"/>
        </w:rPr>
        <w:t xml:space="preserve">TH </w:t>
      </w:r>
      <w:r w:rsidRPr="007273FF">
        <w:rPr>
          <w:rFonts w:ascii="Tahoma" w:hAnsi="Tahoma" w:cs="Tahoma"/>
          <w:b/>
          <w:sz w:val="21"/>
          <w:szCs w:val="21"/>
          <w:u w:val="single"/>
        </w:rPr>
        <w:t>MARCH, 2020 AT   2.00 pm</w:t>
      </w: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p>
    <w:p w:rsidR="007273FF" w:rsidRPr="007273FF" w:rsidRDefault="007273FF" w:rsidP="007273FF">
      <w:pPr>
        <w:overflowPunct w:val="0"/>
        <w:autoSpaceDE w:val="0"/>
        <w:autoSpaceDN w:val="0"/>
        <w:adjustRightInd w:val="0"/>
        <w:textAlignment w:val="baseline"/>
        <w:rPr>
          <w:rFonts w:ascii="Tahoma" w:hAnsi="Tahoma"/>
          <w:b/>
          <w:sz w:val="10"/>
          <w:szCs w:val="10"/>
        </w:rPr>
      </w:pPr>
    </w:p>
    <w:tbl>
      <w:tblPr>
        <w:tblW w:w="9810" w:type="dxa"/>
        <w:tblInd w:w="-60" w:type="dxa"/>
        <w:tblLayout w:type="fixed"/>
        <w:tblCellMar>
          <w:left w:w="30" w:type="dxa"/>
          <w:right w:w="30" w:type="dxa"/>
        </w:tblCellMar>
        <w:tblLook w:val="0000" w:firstRow="0" w:lastRow="0" w:firstColumn="0" w:lastColumn="0" w:noHBand="0" w:noVBand="0"/>
      </w:tblPr>
      <w:tblGrid>
        <w:gridCol w:w="1350"/>
        <w:gridCol w:w="6750"/>
        <w:gridCol w:w="1710"/>
      </w:tblGrid>
      <w:tr w:rsidR="007273FF" w:rsidRPr="007273FF" w:rsidTr="007273FF">
        <w:trPr>
          <w:trHeight w:val="610"/>
        </w:trPr>
        <w:tc>
          <w:tcPr>
            <w:tcW w:w="1350" w:type="dxa"/>
            <w:tcBorders>
              <w:top w:val="single" w:sz="4" w:space="0" w:color="auto"/>
              <w:left w:val="single" w:sz="4" w:space="0" w:color="auto"/>
              <w:bottom w:val="single" w:sz="4" w:space="0" w:color="auto"/>
              <w:right w:val="single" w:sz="4"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ITEM</w:t>
            </w:r>
          </w:p>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SR No</w:t>
            </w:r>
          </w:p>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p>
        </w:tc>
        <w:tc>
          <w:tcPr>
            <w:tcW w:w="6750" w:type="dxa"/>
            <w:tcBorders>
              <w:top w:val="single" w:sz="6" w:space="0" w:color="auto"/>
              <w:left w:val="single" w:sz="4"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Item Specification</w:t>
            </w:r>
          </w:p>
        </w:tc>
        <w:tc>
          <w:tcPr>
            <w:tcW w:w="171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 xml:space="preserve">Quantity </w:t>
            </w:r>
          </w:p>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16"/>
                <w:szCs w:val="16"/>
              </w:rPr>
            </w:pPr>
          </w:p>
        </w:tc>
      </w:tr>
      <w:tr w:rsidR="007273FF" w:rsidRPr="007273FF" w:rsidTr="007273FF">
        <w:trPr>
          <w:trHeight w:val="441"/>
        </w:trPr>
        <w:tc>
          <w:tcPr>
            <w:tcW w:w="1350" w:type="dxa"/>
            <w:tcBorders>
              <w:top w:val="single" w:sz="4" w:space="0" w:color="auto"/>
              <w:left w:val="single" w:sz="6" w:space="0" w:color="auto"/>
              <w:bottom w:val="single" w:sz="4"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01/15000101</w:t>
            </w:r>
          </w:p>
        </w:tc>
        <w:tc>
          <w:tcPr>
            <w:tcW w:w="675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Radiotherapy </w:t>
            </w:r>
            <w:proofErr w:type="spellStart"/>
            <w:r w:rsidRPr="007273FF">
              <w:rPr>
                <w:rFonts w:ascii="Tahoma" w:hAnsi="Tahoma" w:cs="Tahoma"/>
                <w:color w:val="000000"/>
                <w:sz w:val="21"/>
                <w:szCs w:val="21"/>
              </w:rPr>
              <w:t>Mould</w:t>
            </w:r>
            <w:proofErr w:type="spellEnd"/>
            <w:r w:rsidRPr="007273FF">
              <w:rPr>
                <w:rFonts w:ascii="Tahoma" w:hAnsi="Tahoma" w:cs="Tahoma"/>
                <w:color w:val="000000"/>
                <w:sz w:val="21"/>
                <w:szCs w:val="21"/>
              </w:rPr>
              <w:t xml:space="preserve"> Room Device, Latex Gloves pairs, thick type, unsterile.</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02 </w:t>
            </w:r>
            <w:proofErr w:type="spellStart"/>
            <w:r w:rsidRPr="007273FF">
              <w:rPr>
                <w:rFonts w:ascii="Tahoma" w:hAnsi="Tahoma" w:cs="Tahoma"/>
                <w:color w:val="000000"/>
                <w:sz w:val="21"/>
                <w:szCs w:val="21"/>
              </w:rPr>
              <w:t>Nos</w:t>
            </w:r>
            <w:proofErr w:type="spellEnd"/>
          </w:p>
        </w:tc>
      </w:tr>
      <w:tr w:rsidR="007273FF" w:rsidRPr="007273FF" w:rsidTr="007273FF">
        <w:trPr>
          <w:trHeight w:val="441"/>
        </w:trPr>
        <w:tc>
          <w:tcPr>
            <w:tcW w:w="1350" w:type="dxa"/>
            <w:tcBorders>
              <w:top w:val="single" w:sz="4" w:space="0" w:color="auto"/>
              <w:left w:val="single" w:sz="6" w:space="0" w:color="auto"/>
              <w:bottom w:val="single" w:sz="4"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02/15000102</w:t>
            </w:r>
          </w:p>
        </w:tc>
        <w:tc>
          <w:tcPr>
            <w:tcW w:w="675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Radiotherapy </w:t>
            </w:r>
            <w:proofErr w:type="spellStart"/>
            <w:r w:rsidRPr="007273FF">
              <w:rPr>
                <w:rFonts w:ascii="Tahoma" w:hAnsi="Tahoma" w:cs="Tahoma"/>
                <w:color w:val="000000"/>
                <w:sz w:val="21"/>
                <w:szCs w:val="21"/>
              </w:rPr>
              <w:t>Mould</w:t>
            </w:r>
            <w:proofErr w:type="spellEnd"/>
            <w:r w:rsidRPr="007273FF">
              <w:rPr>
                <w:rFonts w:ascii="Tahoma" w:hAnsi="Tahoma" w:cs="Tahoma"/>
                <w:color w:val="000000"/>
                <w:sz w:val="21"/>
                <w:szCs w:val="21"/>
              </w:rPr>
              <w:t xml:space="preserve"> Room Device, Silicone Oil Spray, to prevent sticking of thermoplastics to baseplates, frames etc.</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01 </w:t>
            </w:r>
            <w:proofErr w:type="spellStart"/>
            <w:r w:rsidRPr="007273FF">
              <w:rPr>
                <w:rFonts w:ascii="Tahoma" w:hAnsi="Tahoma" w:cs="Tahoma"/>
                <w:color w:val="000000"/>
                <w:sz w:val="21"/>
                <w:szCs w:val="21"/>
              </w:rPr>
              <w:t>Nos</w:t>
            </w:r>
            <w:proofErr w:type="spellEnd"/>
          </w:p>
        </w:tc>
      </w:tr>
      <w:tr w:rsidR="007273FF" w:rsidRPr="007273FF" w:rsidTr="007273FF">
        <w:trPr>
          <w:trHeight w:val="441"/>
        </w:trPr>
        <w:tc>
          <w:tcPr>
            <w:tcW w:w="1350" w:type="dxa"/>
            <w:tcBorders>
              <w:top w:val="single" w:sz="4" w:space="0" w:color="auto"/>
              <w:left w:val="single" w:sz="6" w:space="0" w:color="auto"/>
              <w:bottom w:val="single" w:sz="4"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03/15000103</w:t>
            </w:r>
          </w:p>
        </w:tc>
        <w:tc>
          <w:tcPr>
            <w:tcW w:w="675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Radiotherapy </w:t>
            </w:r>
            <w:proofErr w:type="spellStart"/>
            <w:r w:rsidRPr="007273FF">
              <w:rPr>
                <w:rFonts w:ascii="Tahoma" w:hAnsi="Tahoma" w:cs="Tahoma"/>
                <w:color w:val="000000"/>
                <w:sz w:val="21"/>
                <w:szCs w:val="21"/>
              </w:rPr>
              <w:t>Mould</w:t>
            </w:r>
            <w:proofErr w:type="spellEnd"/>
            <w:r w:rsidRPr="007273FF">
              <w:rPr>
                <w:rFonts w:ascii="Tahoma" w:hAnsi="Tahoma" w:cs="Tahoma"/>
                <w:color w:val="000000"/>
                <w:sz w:val="21"/>
                <w:szCs w:val="21"/>
              </w:rPr>
              <w:t xml:space="preserve"> Room Device, Dust Mask with </w:t>
            </w:r>
            <w:proofErr w:type="spellStart"/>
            <w:r w:rsidRPr="007273FF">
              <w:rPr>
                <w:rFonts w:ascii="Tahoma" w:hAnsi="Tahoma" w:cs="Tahoma"/>
                <w:color w:val="000000"/>
                <w:sz w:val="21"/>
                <w:szCs w:val="21"/>
              </w:rPr>
              <w:t>earloops</w:t>
            </w:r>
            <w:proofErr w:type="spellEnd"/>
            <w:r w:rsidRPr="007273FF">
              <w:rPr>
                <w:rFonts w:ascii="Tahoma" w:hAnsi="Tahoma" w:cs="Tahoma"/>
                <w:color w:val="000000"/>
                <w:sz w:val="21"/>
                <w:szCs w:val="21"/>
              </w:rPr>
              <w: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c>
          <w:tcPr>
            <w:tcW w:w="171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sz w:val="20"/>
                <w:szCs w:val="20"/>
              </w:rPr>
            </w:pPr>
            <w:r w:rsidRPr="007273FF">
              <w:rPr>
                <w:rFonts w:ascii="Tahoma" w:hAnsi="Tahoma" w:cs="Tahoma"/>
                <w:color w:val="000000"/>
                <w:sz w:val="21"/>
                <w:szCs w:val="21"/>
              </w:rPr>
              <w:t xml:space="preserve">01 </w:t>
            </w:r>
            <w:proofErr w:type="spellStart"/>
            <w:r w:rsidRPr="007273FF">
              <w:rPr>
                <w:rFonts w:ascii="Tahoma" w:hAnsi="Tahoma" w:cs="Tahoma"/>
                <w:color w:val="000000"/>
                <w:sz w:val="21"/>
                <w:szCs w:val="21"/>
              </w:rPr>
              <w:t>Nos</w:t>
            </w:r>
            <w:proofErr w:type="spellEnd"/>
          </w:p>
        </w:tc>
      </w:tr>
      <w:tr w:rsidR="007273FF" w:rsidRPr="007273FF" w:rsidTr="007273FF">
        <w:trPr>
          <w:trHeight w:val="441"/>
        </w:trPr>
        <w:tc>
          <w:tcPr>
            <w:tcW w:w="1350" w:type="dxa"/>
            <w:tcBorders>
              <w:top w:val="single" w:sz="4" w:space="0" w:color="auto"/>
              <w:left w:val="single" w:sz="6" w:space="0" w:color="auto"/>
              <w:bottom w:val="single" w:sz="4"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04/15000104</w:t>
            </w:r>
          </w:p>
        </w:tc>
        <w:tc>
          <w:tcPr>
            <w:tcW w:w="675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Radiotherapy </w:t>
            </w:r>
            <w:proofErr w:type="spellStart"/>
            <w:r w:rsidRPr="007273FF">
              <w:rPr>
                <w:rFonts w:ascii="Tahoma" w:hAnsi="Tahoma" w:cs="Tahoma"/>
                <w:color w:val="000000"/>
                <w:sz w:val="21"/>
                <w:szCs w:val="21"/>
              </w:rPr>
              <w:t>Mould</w:t>
            </w:r>
            <w:proofErr w:type="spellEnd"/>
            <w:r w:rsidRPr="007273FF">
              <w:rPr>
                <w:rFonts w:ascii="Tahoma" w:hAnsi="Tahoma" w:cs="Tahoma"/>
                <w:color w:val="000000"/>
                <w:sz w:val="21"/>
                <w:szCs w:val="21"/>
              </w:rPr>
              <w:t xml:space="preserve"> Room Device, Work Apron, reusable.</w:t>
            </w:r>
          </w:p>
        </w:tc>
        <w:tc>
          <w:tcPr>
            <w:tcW w:w="171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sz w:val="20"/>
                <w:szCs w:val="20"/>
              </w:rPr>
            </w:pPr>
            <w:r w:rsidRPr="007273FF">
              <w:rPr>
                <w:rFonts w:ascii="Tahoma" w:hAnsi="Tahoma" w:cs="Tahoma"/>
                <w:color w:val="000000"/>
                <w:sz w:val="21"/>
                <w:szCs w:val="21"/>
              </w:rPr>
              <w:t xml:space="preserve">01 </w:t>
            </w:r>
            <w:proofErr w:type="spellStart"/>
            <w:r w:rsidRPr="007273FF">
              <w:rPr>
                <w:rFonts w:ascii="Tahoma" w:hAnsi="Tahoma" w:cs="Tahoma"/>
                <w:color w:val="000000"/>
                <w:sz w:val="21"/>
                <w:szCs w:val="21"/>
              </w:rPr>
              <w:t>Nos</w:t>
            </w:r>
            <w:proofErr w:type="spellEnd"/>
          </w:p>
        </w:tc>
      </w:tr>
    </w:tbl>
    <w:p w:rsidR="007273FF" w:rsidRPr="007273FF" w:rsidRDefault="007273FF" w:rsidP="007273FF">
      <w:pPr>
        <w:overflowPunct w:val="0"/>
        <w:autoSpaceDE w:val="0"/>
        <w:autoSpaceDN w:val="0"/>
        <w:adjustRightInd w:val="0"/>
        <w:textAlignment w:val="baseline"/>
        <w:rPr>
          <w:rFonts w:ascii="Tahoma" w:hAnsi="Tahoma"/>
          <w:b/>
          <w:sz w:val="22"/>
          <w:szCs w:val="22"/>
        </w:rPr>
      </w:pPr>
    </w:p>
    <w:p w:rsidR="007273FF" w:rsidRPr="007273FF" w:rsidRDefault="007273FF" w:rsidP="007273FF">
      <w:pPr>
        <w:overflowPunct w:val="0"/>
        <w:autoSpaceDE w:val="0"/>
        <w:autoSpaceDN w:val="0"/>
        <w:adjustRightInd w:val="0"/>
        <w:textAlignment w:val="baseline"/>
        <w:rPr>
          <w:rFonts w:ascii="Tahoma" w:hAnsi="Tahoma"/>
          <w:b/>
          <w:sz w:val="22"/>
          <w:szCs w:val="22"/>
        </w:rPr>
      </w:pPr>
      <w:proofErr w:type="gramStart"/>
      <w:r w:rsidRPr="007273FF">
        <w:rPr>
          <w:rFonts w:ascii="Tahoma" w:hAnsi="Tahoma"/>
          <w:b/>
          <w:sz w:val="22"/>
          <w:szCs w:val="22"/>
        </w:rPr>
        <w:t>Packing :</w:t>
      </w:r>
      <w:proofErr w:type="gramEnd"/>
      <w:r w:rsidRPr="007273FF">
        <w:rPr>
          <w:rFonts w:ascii="Tahoma" w:hAnsi="Tahoma"/>
          <w:b/>
          <w:sz w:val="22"/>
          <w:szCs w:val="22"/>
        </w:rPr>
        <w:t xml:space="preserve"> 1 </w:t>
      </w:r>
      <w:proofErr w:type="spellStart"/>
      <w:r w:rsidRPr="007273FF">
        <w:rPr>
          <w:rFonts w:ascii="Tahoma" w:hAnsi="Tahoma"/>
          <w:b/>
          <w:sz w:val="22"/>
          <w:szCs w:val="22"/>
        </w:rPr>
        <w:t>Nos</w:t>
      </w:r>
      <w:proofErr w:type="spellEnd"/>
    </w:p>
    <w:p w:rsidR="007273FF" w:rsidRPr="007273FF" w:rsidRDefault="007273FF" w:rsidP="007273FF">
      <w:pPr>
        <w:overflowPunct w:val="0"/>
        <w:autoSpaceDE w:val="0"/>
        <w:autoSpaceDN w:val="0"/>
        <w:adjustRightInd w:val="0"/>
        <w:textAlignment w:val="baseline"/>
        <w:rPr>
          <w:rFonts w:ascii="Tahoma" w:hAnsi="Tahoma"/>
          <w:b/>
          <w:sz w:val="22"/>
          <w:szCs w:val="22"/>
        </w:rPr>
      </w:pPr>
      <w:proofErr w:type="gramStart"/>
      <w:r w:rsidRPr="007273FF">
        <w:rPr>
          <w:rFonts w:ascii="Tahoma" w:hAnsi="Tahoma"/>
          <w:b/>
          <w:sz w:val="22"/>
          <w:szCs w:val="22"/>
        </w:rPr>
        <w:t>Delivery :</w:t>
      </w:r>
      <w:proofErr w:type="gramEnd"/>
      <w:r w:rsidRPr="007273FF">
        <w:rPr>
          <w:rFonts w:ascii="Tahoma" w:hAnsi="Tahoma"/>
          <w:b/>
          <w:sz w:val="22"/>
          <w:szCs w:val="22"/>
        </w:rPr>
        <w:t xml:space="preserve"> Immediately</w:t>
      </w:r>
    </w:p>
    <w:p w:rsidR="007273FF" w:rsidRPr="007273FF" w:rsidRDefault="007273FF" w:rsidP="007273FF">
      <w:pPr>
        <w:overflowPunct w:val="0"/>
        <w:autoSpaceDE w:val="0"/>
        <w:autoSpaceDN w:val="0"/>
        <w:adjustRightInd w:val="0"/>
        <w:textAlignment w:val="baseline"/>
        <w:rPr>
          <w:rFonts w:ascii="Tahoma" w:hAnsi="Tahoma"/>
          <w:b/>
        </w:rPr>
      </w:pPr>
    </w:p>
    <w:p w:rsidR="007273FF" w:rsidRPr="007273FF" w:rsidRDefault="007273FF" w:rsidP="007273FF">
      <w:pPr>
        <w:overflowPunct w:val="0"/>
        <w:autoSpaceDE w:val="0"/>
        <w:autoSpaceDN w:val="0"/>
        <w:adjustRightInd w:val="0"/>
        <w:textAlignment w:val="baseline"/>
        <w:rPr>
          <w:rFonts w:ascii="Tahoma" w:hAnsi="Tahoma"/>
          <w:b/>
          <w:sz w:val="21"/>
          <w:szCs w:val="21"/>
        </w:rPr>
      </w:pPr>
    </w:p>
    <w:p w:rsidR="007273FF" w:rsidRPr="007273FF" w:rsidRDefault="007273FF" w:rsidP="007273FF">
      <w:pPr>
        <w:overflowPunct w:val="0"/>
        <w:autoSpaceDE w:val="0"/>
        <w:autoSpaceDN w:val="0"/>
        <w:adjustRightInd w:val="0"/>
        <w:textAlignment w:val="baseline"/>
        <w:rPr>
          <w:rFonts w:ascii="Tahoma" w:hAnsi="Tahoma"/>
          <w:b/>
        </w:rPr>
      </w:pPr>
      <w:proofErr w:type="gramStart"/>
      <w:r w:rsidRPr="007273FF">
        <w:rPr>
          <w:rFonts w:ascii="Tahoma" w:hAnsi="Tahoma"/>
          <w:b/>
        </w:rPr>
        <w:t>NB :</w:t>
      </w:r>
      <w:proofErr w:type="gramEnd"/>
      <w:r w:rsidRPr="007273FF">
        <w:rPr>
          <w:rFonts w:ascii="Tahoma" w:hAnsi="Tahoma"/>
          <w:b/>
        </w:rPr>
        <w:t xml:space="preserve">  </w:t>
      </w:r>
    </w:p>
    <w:p w:rsidR="007273FF" w:rsidRPr="007273FF" w:rsidRDefault="007273FF" w:rsidP="007273FF">
      <w:pPr>
        <w:overflowPunct w:val="0"/>
        <w:autoSpaceDE w:val="0"/>
        <w:autoSpaceDN w:val="0"/>
        <w:adjustRightInd w:val="0"/>
        <w:textAlignment w:val="baseline"/>
        <w:rPr>
          <w:rFonts w:ascii="Tahoma" w:hAnsi="Tahoma"/>
          <w:b/>
          <w:u w:val="single"/>
        </w:rPr>
      </w:pPr>
      <w:r w:rsidRPr="007273FF">
        <w:rPr>
          <w:rFonts w:ascii="Tahoma" w:hAnsi="Tahoma"/>
          <w:b/>
        </w:rPr>
        <w:t>If offers are received on Import &amp; Supply basis from local suppliers, those offers should be in LKR.  All local suppliers/manufacturers should quote in LKR for the total delivery price to MSD stores.</w:t>
      </w:r>
    </w:p>
    <w:p w:rsidR="007273FF" w:rsidRPr="007273FF" w:rsidRDefault="007273FF" w:rsidP="007273FF">
      <w:pPr>
        <w:overflowPunct w:val="0"/>
        <w:autoSpaceDE w:val="0"/>
        <w:autoSpaceDN w:val="0"/>
        <w:adjustRightInd w:val="0"/>
        <w:jc w:val="both"/>
        <w:textAlignment w:val="baseline"/>
        <w:rPr>
          <w:rFonts w:ascii="Cambria" w:hAnsi="Cambria" w:cs="Cambria"/>
        </w:rPr>
      </w:pPr>
    </w:p>
    <w:p w:rsidR="007273FF" w:rsidRPr="007273FF" w:rsidRDefault="007273FF" w:rsidP="007273FF">
      <w:pPr>
        <w:overflowPunct w:val="0"/>
        <w:autoSpaceDE w:val="0"/>
        <w:autoSpaceDN w:val="0"/>
        <w:adjustRightInd w:val="0"/>
        <w:jc w:val="both"/>
        <w:textAlignment w:val="baseline"/>
      </w:pPr>
      <w:r w:rsidRPr="007273FF">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rPr>
        <w:t>Samples Catalogue/Literature should be submitted for evaluation</w:t>
      </w:r>
    </w:p>
    <w:p w:rsidR="007273FF" w:rsidRPr="007273FF" w:rsidRDefault="007273FF" w:rsidP="007273FF">
      <w:pPr>
        <w:overflowPunct w:val="0"/>
        <w:autoSpaceDE w:val="0"/>
        <w:autoSpaceDN w:val="0"/>
        <w:adjustRightInd w:val="0"/>
        <w:textAlignment w:val="baseline"/>
        <w:rPr>
          <w:rFonts w:ascii="Tahoma" w:hAnsi="Tahoma"/>
          <w:b/>
          <w:sz w:val="12"/>
          <w:szCs w:val="12"/>
          <w:u w:val="single"/>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u w:val="single"/>
        </w:rPr>
        <w:t xml:space="preserve">General </w:t>
      </w:r>
      <w:proofErr w:type="gramStart"/>
      <w:r w:rsidRPr="007273FF">
        <w:rPr>
          <w:rFonts w:ascii="Tahoma" w:hAnsi="Tahoma"/>
          <w:b/>
          <w:sz w:val="21"/>
          <w:szCs w:val="21"/>
          <w:u w:val="single"/>
        </w:rPr>
        <w:t>Conditions :</w:t>
      </w:r>
      <w:proofErr w:type="gramEnd"/>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suppressAutoHyphens/>
        <w:contextualSpacing/>
        <w:jc w:val="both"/>
        <w:rPr>
          <w:lang w:eastAsia="ar-SA"/>
        </w:rPr>
      </w:pPr>
      <w:r w:rsidRPr="007273FF">
        <w:rPr>
          <w:lang w:eastAsia="ar-SA"/>
        </w:rPr>
        <w:t>Offers should be submitted in the format as per annexure.</w:t>
      </w:r>
    </w:p>
    <w:p w:rsidR="007273FF" w:rsidRPr="007273FF" w:rsidRDefault="007273FF" w:rsidP="007273FF">
      <w:pPr>
        <w:suppressAutoHyphens/>
        <w:contextualSpacing/>
        <w:jc w:val="both"/>
        <w:rPr>
          <w:lang w:eastAsia="ar-SA"/>
        </w:rPr>
      </w:pPr>
    </w:p>
    <w:p w:rsidR="007273FF" w:rsidRPr="007273FF" w:rsidRDefault="007273FF" w:rsidP="007273FF">
      <w:pPr>
        <w:pStyle w:val="ListParagraph"/>
        <w:numPr>
          <w:ilvl w:val="0"/>
          <w:numId w:val="16"/>
        </w:numPr>
        <w:suppressAutoHyphens/>
        <w:overflowPunct w:val="0"/>
        <w:autoSpaceDE w:val="0"/>
        <w:autoSpaceDN w:val="0"/>
        <w:adjustRightInd w:val="0"/>
        <w:jc w:val="both"/>
        <w:textAlignment w:val="baseline"/>
        <w:rPr>
          <w:lang w:eastAsia="ar-SA"/>
        </w:rPr>
      </w:pPr>
      <w:r w:rsidRPr="007273FF">
        <w:rPr>
          <w:lang w:eastAsia="ar-SA"/>
        </w:rPr>
        <w:t xml:space="preserve">The consignments supplied in respect of an order concerned, shall exactly match with the reference sample submitted and the product information (item descriptions, shelf life/warranty where applicable, manufacturer’s name, country of manufacture, country of origin, etc.) provided in the bid document by the supplier, which has been accepted by the procurement committee, and included in the Indent / Purchase Order (PO), issued by SPC. </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pStyle w:val="ListParagraph"/>
        <w:numPr>
          <w:ilvl w:val="0"/>
          <w:numId w:val="16"/>
        </w:numPr>
        <w:suppressAutoHyphens/>
        <w:overflowPunct w:val="0"/>
        <w:autoSpaceDE w:val="0"/>
        <w:autoSpaceDN w:val="0"/>
        <w:adjustRightInd w:val="0"/>
        <w:jc w:val="both"/>
        <w:textAlignment w:val="baseline"/>
        <w:rPr>
          <w:rFonts w:cs="Iskoola Pota"/>
          <w:lang w:eastAsia="ar-SA" w:bidi="si-LK"/>
        </w:rPr>
      </w:pPr>
      <w:r w:rsidRPr="007273FF">
        <w:rPr>
          <w:lang w:eastAsia="ar-SA"/>
        </w:rPr>
        <w:t>All items shall be supplied,</w:t>
      </w:r>
      <w:r w:rsidRPr="007273FF">
        <w:rPr>
          <w:rFonts w:cs="Iskoola Pota"/>
          <w:lang w:eastAsia="ar-SA" w:bidi="si-LK"/>
        </w:rPr>
        <w:t xml:space="preserve"> sourcing from the manufacturer and country of manufacturer, stated in the Purchase Order (PO)/Indent of SPC and wherever applicable shall have a valid product registration or waiver of registration from NMRA.</w:t>
      </w:r>
    </w:p>
    <w:p w:rsidR="007273FF" w:rsidRDefault="007273FF" w:rsidP="007273FF">
      <w:pPr>
        <w:suppressAutoHyphens/>
        <w:overflowPunct w:val="0"/>
        <w:autoSpaceDE w:val="0"/>
        <w:autoSpaceDN w:val="0"/>
        <w:adjustRightInd w:val="0"/>
        <w:ind w:left="90" w:firstLine="60"/>
        <w:jc w:val="both"/>
        <w:textAlignment w:val="baseline"/>
        <w:rPr>
          <w:sz w:val="16"/>
          <w:szCs w:val="16"/>
          <w:lang w:eastAsia="ar-SA"/>
        </w:rPr>
      </w:pPr>
    </w:p>
    <w:p w:rsidR="007273FF" w:rsidRDefault="007273FF" w:rsidP="007273FF">
      <w:pPr>
        <w:suppressAutoHyphens/>
        <w:overflowPunct w:val="0"/>
        <w:autoSpaceDE w:val="0"/>
        <w:autoSpaceDN w:val="0"/>
        <w:adjustRightInd w:val="0"/>
        <w:ind w:left="90" w:firstLine="60"/>
        <w:jc w:val="both"/>
        <w:textAlignment w:val="baseline"/>
        <w:rPr>
          <w:sz w:val="16"/>
          <w:szCs w:val="16"/>
          <w:lang w:eastAsia="ar-SA"/>
        </w:rPr>
      </w:pPr>
    </w:p>
    <w:p w:rsidR="007273FF" w:rsidRDefault="007273FF" w:rsidP="007273FF">
      <w:pPr>
        <w:suppressAutoHyphens/>
        <w:overflowPunct w:val="0"/>
        <w:autoSpaceDE w:val="0"/>
        <w:autoSpaceDN w:val="0"/>
        <w:adjustRightInd w:val="0"/>
        <w:ind w:left="90" w:firstLine="60"/>
        <w:jc w:val="both"/>
        <w:textAlignment w:val="baseline"/>
        <w:rPr>
          <w:sz w:val="16"/>
          <w:szCs w:val="16"/>
          <w:lang w:eastAsia="ar-SA"/>
        </w:rPr>
      </w:pPr>
    </w:p>
    <w:p w:rsidR="007273FF" w:rsidRDefault="007273FF" w:rsidP="007273FF">
      <w:pPr>
        <w:suppressAutoHyphens/>
        <w:overflowPunct w:val="0"/>
        <w:autoSpaceDE w:val="0"/>
        <w:autoSpaceDN w:val="0"/>
        <w:adjustRightInd w:val="0"/>
        <w:ind w:left="90" w:firstLine="60"/>
        <w:jc w:val="both"/>
        <w:textAlignment w:val="baseline"/>
        <w:rPr>
          <w:sz w:val="16"/>
          <w:szCs w:val="16"/>
          <w:lang w:eastAsia="ar-SA"/>
        </w:rPr>
      </w:pPr>
    </w:p>
    <w:p w:rsidR="007273FF" w:rsidRDefault="007273FF" w:rsidP="007273FF">
      <w:pPr>
        <w:suppressAutoHyphens/>
        <w:overflowPunct w:val="0"/>
        <w:autoSpaceDE w:val="0"/>
        <w:autoSpaceDN w:val="0"/>
        <w:adjustRightInd w:val="0"/>
        <w:ind w:left="90" w:firstLine="60"/>
        <w:jc w:val="both"/>
        <w:textAlignment w:val="baseline"/>
        <w:rPr>
          <w:sz w:val="16"/>
          <w:szCs w:val="16"/>
          <w:lang w:eastAsia="ar-SA"/>
        </w:rPr>
      </w:pPr>
    </w:p>
    <w:p w:rsidR="007273FF" w:rsidRPr="007273FF" w:rsidRDefault="007273FF" w:rsidP="007273FF">
      <w:pPr>
        <w:suppressAutoHyphens/>
        <w:overflowPunct w:val="0"/>
        <w:autoSpaceDE w:val="0"/>
        <w:autoSpaceDN w:val="0"/>
        <w:adjustRightInd w:val="0"/>
        <w:ind w:left="90" w:firstLine="60"/>
        <w:jc w:val="both"/>
        <w:textAlignment w:val="baseline"/>
        <w:rPr>
          <w:sz w:val="16"/>
          <w:szCs w:val="16"/>
          <w:lang w:eastAsia="ar-SA"/>
        </w:rPr>
      </w:pPr>
    </w:p>
    <w:p w:rsidR="007273FF" w:rsidRPr="007273FF" w:rsidRDefault="007273FF" w:rsidP="007273FF">
      <w:pPr>
        <w:numPr>
          <w:ilvl w:val="0"/>
          <w:numId w:val="16"/>
        </w:numPr>
        <w:suppressAutoHyphens/>
        <w:overflowPunct w:val="0"/>
        <w:autoSpaceDE w:val="0"/>
        <w:autoSpaceDN w:val="0"/>
        <w:adjustRightInd w:val="0"/>
        <w:ind w:left="90"/>
        <w:contextualSpacing/>
        <w:jc w:val="both"/>
        <w:textAlignment w:val="baseline"/>
        <w:rPr>
          <w:lang w:eastAsia="ar-SA"/>
        </w:rPr>
      </w:pPr>
      <w:r w:rsidRPr="007273FF">
        <w:rPr>
          <w:lang w:eastAsia="ar-SA"/>
        </w:rPr>
        <w:lastRenderedPageBreak/>
        <w:t xml:space="preserve">Maintaining the validity of the product registration during the period of </w:t>
      </w:r>
      <w:proofErr w:type="gramStart"/>
      <w:r w:rsidRPr="007273FF">
        <w:rPr>
          <w:lang w:eastAsia="ar-SA"/>
        </w:rPr>
        <w:t>supply(</w:t>
      </w:r>
      <w:proofErr w:type="gramEnd"/>
      <w:r w:rsidRPr="007273FF">
        <w:rPr>
          <w:lang w:eastAsia="ar-SA"/>
        </w:rPr>
        <w:t xml:space="preserve">delivery schedule),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7273FF" w:rsidRPr="007273FF" w:rsidRDefault="007273FF" w:rsidP="007273FF">
      <w:pPr>
        <w:overflowPunct w:val="0"/>
        <w:autoSpaceDE w:val="0"/>
        <w:autoSpaceDN w:val="0"/>
        <w:adjustRightInd w:val="0"/>
        <w:ind w:left="720"/>
        <w:textAlignment w:val="baseline"/>
        <w:rPr>
          <w:lang w:eastAsia="ar-SA"/>
        </w:rPr>
      </w:pPr>
    </w:p>
    <w:p w:rsidR="007273FF" w:rsidRPr="007273FF" w:rsidRDefault="007273FF" w:rsidP="007273FF">
      <w:pPr>
        <w:suppressAutoHyphens/>
        <w:ind w:left="90"/>
        <w:contextualSpacing/>
        <w:jc w:val="both"/>
        <w:rPr>
          <w:lang w:eastAsia="ar-SA"/>
        </w:rPr>
      </w:pPr>
      <w:r w:rsidRPr="007273FF">
        <w:rPr>
          <w:lang w:eastAsia="ar-SA"/>
        </w:rPr>
        <w:t>When the validity of the product/manufacturing licenses and registrations of NMRA (</w:t>
      </w:r>
      <w:proofErr w:type="spellStart"/>
      <w:r w:rsidRPr="007273FF">
        <w:rPr>
          <w:lang w:eastAsia="ar-SA"/>
        </w:rPr>
        <w:t>eg</w:t>
      </w:r>
      <w:proofErr w:type="spellEnd"/>
      <w:r w:rsidRPr="007273FF">
        <w:rPr>
          <w:lang w:eastAsia="ar-SA"/>
        </w:rPr>
        <w:t>; manufacturing license, product registration and GMP certificates), of local manufacturers / local suppliers, lapses during the year or during the period of supply (delivery schedule), it shall be extended / renewed by the supplier. A certified copies of afore mentioned valid certificates shall be submitted to MSD by the supplier when deliveries are made.</w:t>
      </w:r>
    </w:p>
    <w:p w:rsidR="007273FF" w:rsidRPr="007273FF" w:rsidRDefault="007273FF" w:rsidP="007273FF">
      <w:pPr>
        <w:suppressAutoHyphens/>
        <w:overflowPunct w:val="0"/>
        <w:autoSpaceDE w:val="0"/>
        <w:autoSpaceDN w:val="0"/>
        <w:adjustRightInd w:val="0"/>
        <w:ind w:left="9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90"/>
        <w:contextualSpacing/>
        <w:textAlignment w:val="baseline"/>
        <w:rPr>
          <w:bCs/>
          <w:lang w:eastAsia="ar-SA"/>
        </w:rPr>
      </w:pPr>
      <w:r w:rsidRPr="007273FF">
        <w:rPr>
          <w:bCs/>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7273FF" w:rsidRPr="007273FF" w:rsidRDefault="007273FF" w:rsidP="007273FF">
      <w:pPr>
        <w:suppressAutoHyphens/>
        <w:overflowPunct w:val="0"/>
        <w:autoSpaceDE w:val="0"/>
        <w:autoSpaceDN w:val="0"/>
        <w:adjustRightInd w:val="0"/>
        <w:ind w:left="90"/>
        <w:textAlignment w:val="baseline"/>
        <w:rPr>
          <w:bCs/>
          <w:lang w:eastAsia="ar-SA"/>
        </w:rPr>
      </w:pPr>
    </w:p>
    <w:p w:rsidR="007273FF" w:rsidRPr="007273FF" w:rsidRDefault="007273FF" w:rsidP="007273FF">
      <w:pPr>
        <w:numPr>
          <w:ilvl w:val="0"/>
          <w:numId w:val="16"/>
        </w:numPr>
        <w:suppressAutoHyphens/>
        <w:overflowPunct w:val="0"/>
        <w:autoSpaceDE w:val="0"/>
        <w:autoSpaceDN w:val="0"/>
        <w:adjustRightInd w:val="0"/>
        <w:ind w:left="90"/>
        <w:contextualSpacing/>
        <w:textAlignment w:val="baseline"/>
        <w:rPr>
          <w:bCs/>
          <w:lang w:eastAsia="ar-SA"/>
        </w:rPr>
      </w:pPr>
      <w:r w:rsidRPr="007273FF">
        <w:rPr>
          <w:bCs/>
          <w:lang w:eastAsia="ar-SA"/>
        </w:rPr>
        <w:t>If MSD decides to accept a part or full consignment, with deviations from certain tender conditions (</w:t>
      </w:r>
      <w:proofErr w:type="spellStart"/>
      <w:r w:rsidRPr="007273FF">
        <w:rPr>
          <w:bCs/>
          <w:lang w:eastAsia="ar-SA"/>
        </w:rPr>
        <w:t>eg</w:t>
      </w:r>
      <w:proofErr w:type="spellEnd"/>
      <w:r w:rsidRPr="007273FF">
        <w:rPr>
          <w:bCs/>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7273FF">
        <w:rPr>
          <w:bCs/>
          <w:lang w:eastAsia="ar-SA"/>
        </w:rPr>
        <w:t>total</w:t>
      </w:r>
      <w:proofErr w:type="gramEnd"/>
      <w:r w:rsidRPr="007273FF">
        <w:rPr>
          <w:bCs/>
          <w:lang w:eastAsia="ar-SA"/>
        </w:rPr>
        <w:t xml:space="preserve"> charge = [a]+[a]x0.25) or  2% of the invoiced value, whichever is the highest.</w:t>
      </w:r>
    </w:p>
    <w:p w:rsidR="007273FF" w:rsidRPr="007273FF" w:rsidRDefault="007273FF" w:rsidP="007273FF">
      <w:pPr>
        <w:suppressAutoHyphens/>
        <w:overflowPunct w:val="0"/>
        <w:autoSpaceDE w:val="0"/>
        <w:autoSpaceDN w:val="0"/>
        <w:adjustRightInd w:val="0"/>
        <w:ind w:left="90"/>
        <w:textAlignment w:val="baseline"/>
        <w:rPr>
          <w:bCs/>
          <w:lang w:eastAsia="ar-SA"/>
        </w:rPr>
      </w:pPr>
    </w:p>
    <w:p w:rsidR="007273FF" w:rsidRPr="007273FF" w:rsidRDefault="007273FF" w:rsidP="007273FF">
      <w:pPr>
        <w:suppressAutoHyphens/>
        <w:overflowPunct w:val="0"/>
        <w:autoSpaceDE w:val="0"/>
        <w:autoSpaceDN w:val="0"/>
        <w:adjustRightInd w:val="0"/>
        <w:ind w:left="90"/>
        <w:textAlignment w:val="baseline"/>
        <w:rPr>
          <w:bCs/>
          <w:color w:val="FF0000"/>
          <w:lang w:eastAsia="ar-SA"/>
        </w:rPr>
      </w:pPr>
      <w:r w:rsidRPr="007273FF">
        <w:rPr>
          <w:bCs/>
          <w:lang w:eastAsia="ar-SA"/>
        </w:rPr>
        <w:t xml:space="preserve">All possible tender deviations such as Packing, labeling, delivery schedule, storage status, payment mode &amp; conditions, etc., shall be communicated and agreed upon before accepting the tender award by the supplier. Noncompliance of same shall be considered as tender violations, to apply penalty </w:t>
      </w:r>
      <w:r w:rsidRPr="007273FF">
        <w:rPr>
          <w:bCs/>
          <w:color w:val="FF0000"/>
          <w:lang w:eastAsia="ar-SA"/>
        </w:rPr>
        <w:t>(as clause No. 37).</w:t>
      </w:r>
    </w:p>
    <w:p w:rsidR="007273FF" w:rsidRPr="007273FF" w:rsidRDefault="007273FF" w:rsidP="007273FF">
      <w:pPr>
        <w:suppressAutoHyphens/>
        <w:overflowPunct w:val="0"/>
        <w:autoSpaceDE w:val="0"/>
        <w:autoSpaceDN w:val="0"/>
        <w:adjustRightInd w:val="0"/>
        <w:ind w:left="90"/>
        <w:textAlignment w:val="baseline"/>
        <w:rPr>
          <w:bCs/>
          <w:color w:val="FF0000"/>
          <w:lang w:eastAsia="ar-SA"/>
        </w:rPr>
      </w:pPr>
    </w:p>
    <w:p w:rsidR="007273FF" w:rsidRPr="007273FF" w:rsidRDefault="007273FF" w:rsidP="007273FF">
      <w:pPr>
        <w:numPr>
          <w:ilvl w:val="0"/>
          <w:numId w:val="16"/>
        </w:numPr>
        <w:suppressAutoHyphens/>
        <w:overflowPunct w:val="0"/>
        <w:autoSpaceDE w:val="0"/>
        <w:autoSpaceDN w:val="0"/>
        <w:adjustRightInd w:val="0"/>
        <w:ind w:left="90"/>
        <w:contextualSpacing/>
        <w:textAlignment w:val="baseline"/>
        <w:rPr>
          <w:bCs/>
          <w:color w:val="FF0000"/>
          <w:lang w:eastAsia="ar-SA"/>
        </w:rPr>
      </w:pPr>
      <w:r w:rsidRPr="007273FF">
        <w:rPr>
          <w:lang w:eastAsia="ar-SA"/>
        </w:rPr>
        <w:t>The specifications of the product offered in the bid, by the supplier shall match with the tender specifications for the item and any form of alternate offers will not be entertained.</w:t>
      </w:r>
    </w:p>
    <w:p w:rsidR="007273FF" w:rsidRPr="007273FF" w:rsidRDefault="007273FF" w:rsidP="007273FF">
      <w:pPr>
        <w:suppressAutoHyphens/>
        <w:overflowPunct w:val="0"/>
        <w:autoSpaceDE w:val="0"/>
        <w:autoSpaceDN w:val="0"/>
        <w:adjustRightInd w:val="0"/>
        <w:ind w:left="90"/>
        <w:textAlignment w:val="baseline"/>
        <w:rPr>
          <w:bCs/>
          <w:color w:val="FF0000"/>
          <w:lang w:eastAsia="ar-SA"/>
        </w:rPr>
      </w:pPr>
    </w:p>
    <w:p w:rsidR="007273FF" w:rsidRPr="007273FF" w:rsidRDefault="007273FF" w:rsidP="007273FF">
      <w:pPr>
        <w:suppressAutoHyphens/>
        <w:overflowPunct w:val="0"/>
        <w:autoSpaceDE w:val="0"/>
        <w:autoSpaceDN w:val="0"/>
        <w:adjustRightInd w:val="0"/>
        <w:ind w:left="90"/>
        <w:textAlignment w:val="baseline"/>
        <w:rPr>
          <w:b/>
          <w:bCs/>
          <w:u w:val="single"/>
          <w:lang w:eastAsia="ar-SA"/>
        </w:rPr>
      </w:pPr>
      <w:r w:rsidRPr="007273FF">
        <w:rPr>
          <w:b/>
          <w:bCs/>
          <w:u w:val="single"/>
          <w:lang w:eastAsia="ar-SA"/>
        </w:rPr>
        <w:t>Shelf life &amp; Warrantees</w:t>
      </w:r>
    </w:p>
    <w:p w:rsidR="007273FF" w:rsidRPr="007273FF" w:rsidRDefault="007273FF" w:rsidP="007273FF">
      <w:pPr>
        <w:numPr>
          <w:ilvl w:val="0"/>
          <w:numId w:val="16"/>
        </w:numPr>
        <w:suppressAutoHyphens/>
        <w:overflowPunct w:val="0"/>
        <w:autoSpaceDE w:val="0"/>
        <w:autoSpaceDN w:val="0"/>
        <w:adjustRightInd w:val="0"/>
        <w:ind w:left="180" w:hanging="450"/>
        <w:textAlignment w:val="baseline"/>
        <w:rPr>
          <w:b/>
          <w:bCs/>
          <w:u w:val="single"/>
          <w:lang w:eastAsia="ar-SA"/>
        </w:rPr>
      </w:pPr>
      <w:r w:rsidRPr="007273FF">
        <w:rPr>
          <w:bCs/>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 (only applicable for Non Consumable Items)</w:t>
      </w:r>
    </w:p>
    <w:p w:rsidR="007273FF" w:rsidRPr="007273FF" w:rsidRDefault="007273FF" w:rsidP="007273FF">
      <w:pPr>
        <w:suppressAutoHyphens/>
        <w:contextualSpacing/>
        <w:rPr>
          <w:bCs/>
          <w:lang w:eastAsia="ar-SA"/>
        </w:rPr>
      </w:pPr>
    </w:p>
    <w:p w:rsidR="007273FF" w:rsidRPr="007273FF" w:rsidRDefault="007273FF" w:rsidP="007273FF">
      <w:pPr>
        <w:numPr>
          <w:ilvl w:val="0"/>
          <w:numId w:val="16"/>
        </w:numPr>
        <w:suppressAutoHyphens/>
        <w:overflowPunct w:val="0"/>
        <w:autoSpaceDE w:val="0"/>
        <w:autoSpaceDN w:val="0"/>
        <w:adjustRightInd w:val="0"/>
        <w:ind w:left="0" w:hanging="270"/>
        <w:contextualSpacing/>
        <w:textAlignment w:val="baseline"/>
        <w:rPr>
          <w:bCs/>
          <w:lang w:eastAsia="ar-SA"/>
        </w:rPr>
      </w:pPr>
      <w:r w:rsidRPr="007273FF">
        <w:rPr>
          <w:lang w:eastAsia="ar-SA"/>
        </w:rPr>
        <w:t>Freshly manufactured stocks of the product shall be supplied; thereby the</w:t>
      </w:r>
      <w:r w:rsidRPr="007273FF">
        <w:rPr>
          <w:color w:val="000000"/>
          <w:lang w:eastAsia="ar-SA"/>
        </w:rPr>
        <w:t xml:space="preserve"> residual Shelf Life (shelf life remaining at the time of delivery of goods in Sri Lanka/MSD stores in case of local supplies) of the product, shall be 85% of the shelf life </w:t>
      </w:r>
      <w:proofErr w:type="gramStart"/>
      <w:r w:rsidRPr="007273FF">
        <w:rPr>
          <w:color w:val="000000"/>
          <w:lang w:eastAsia="ar-SA"/>
        </w:rPr>
        <w:t>requested(</w:t>
      </w:r>
      <w:proofErr w:type="gramEnd"/>
      <w:r w:rsidRPr="007273FF">
        <w:rPr>
          <w:color w:val="000000"/>
          <w:lang w:eastAsia="ar-SA"/>
        </w:rPr>
        <w:t xml:space="preserve">specified in order/Indent/PO).  </w:t>
      </w:r>
    </w:p>
    <w:p w:rsidR="007273FF" w:rsidRPr="007273FF" w:rsidRDefault="007273FF" w:rsidP="007273FF">
      <w:pPr>
        <w:suppressAutoHyphens/>
        <w:overflowPunct w:val="0"/>
        <w:autoSpaceDE w:val="0"/>
        <w:autoSpaceDN w:val="0"/>
        <w:adjustRightInd w:val="0"/>
        <w:jc w:val="both"/>
        <w:textAlignment w:val="baseline"/>
        <w:rPr>
          <w:rFonts w:eastAsia="Calibri"/>
          <w:b/>
          <w:bCs/>
          <w:i/>
          <w:iCs/>
          <w:color w:val="17365D"/>
        </w:rPr>
      </w:pPr>
      <w:r w:rsidRPr="007273FF">
        <w:rPr>
          <w:color w:val="000000"/>
          <w:lang w:eastAsia="ar-SA"/>
        </w:rPr>
        <w:t xml:space="preserve">In respect of the items with requested shelf life equal or more than 24 months, any deficit between the residual shelf life and requested shelf life, shall not be more than 04 months. </w:t>
      </w:r>
    </w:p>
    <w:p w:rsidR="007273FF" w:rsidRPr="007273FF" w:rsidRDefault="007273FF" w:rsidP="007273FF">
      <w:pPr>
        <w:suppressAutoHyphens/>
        <w:overflowPunct w:val="0"/>
        <w:autoSpaceDE w:val="0"/>
        <w:autoSpaceDN w:val="0"/>
        <w:adjustRightInd w:val="0"/>
        <w:jc w:val="both"/>
        <w:textAlignment w:val="baseline"/>
        <w:rPr>
          <w:color w:val="000000"/>
          <w:sz w:val="16"/>
          <w:szCs w:val="16"/>
          <w:lang w:eastAsia="ar-SA"/>
        </w:rPr>
      </w:pPr>
    </w:p>
    <w:p w:rsidR="007273FF" w:rsidRPr="007273FF" w:rsidRDefault="007273FF" w:rsidP="007273FF">
      <w:pPr>
        <w:suppressAutoHyphens/>
        <w:overflowPunct w:val="0"/>
        <w:autoSpaceDE w:val="0"/>
        <w:autoSpaceDN w:val="0"/>
        <w:adjustRightInd w:val="0"/>
        <w:jc w:val="both"/>
        <w:textAlignment w:val="baseline"/>
        <w:rPr>
          <w:rFonts w:eastAsia="Calibri"/>
          <w:bCs/>
          <w:i/>
          <w:iCs/>
          <w:color w:val="17365D"/>
        </w:rPr>
      </w:pPr>
      <w:r w:rsidRPr="007273FF">
        <w:rPr>
          <w:rFonts w:eastAsia="Calibri"/>
          <w:bCs/>
          <w:iCs/>
          <w:color w:val="000000"/>
        </w:rPr>
        <w:t xml:space="preserve">In the violation of the above tender condition, SPC/MSD reserves the right to accept a reduced quantity, that is usable (as per the consumption rate) up to three months before the expiry of same and will subject to application of a penalty </w:t>
      </w:r>
      <w:r w:rsidRPr="007273FF">
        <w:rPr>
          <w:rFonts w:eastAsia="Calibri"/>
          <w:bCs/>
          <w:iCs/>
          <w:color w:val="FF0000"/>
        </w:rPr>
        <w:t xml:space="preserve">(as clause No. 37 ). </w:t>
      </w:r>
    </w:p>
    <w:p w:rsidR="007273FF" w:rsidRPr="007273FF" w:rsidRDefault="007273FF" w:rsidP="007273FF">
      <w:pPr>
        <w:suppressAutoHyphens/>
        <w:overflowPunct w:val="0"/>
        <w:autoSpaceDE w:val="0"/>
        <w:autoSpaceDN w:val="0"/>
        <w:adjustRightInd w:val="0"/>
        <w:jc w:val="both"/>
        <w:textAlignment w:val="baseline"/>
        <w:rPr>
          <w:rFonts w:eastAsia="Calibri"/>
          <w:bCs/>
          <w:iCs/>
        </w:rPr>
      </w:pPr>
      <w:r w:rsidRPr="007273FF">
        <w:rPr>
          <w:rFonts w:eastAsia="Calibri"/>
          <w:bCs/>
          <w:iCs/>
        </w:rPr>
        <w:t xml:space="preserve">When the shelf life is not specified in the indent/PO/item spec; the requested shelf life shall be considered as, 36 months for surgical items and 24 months for </w:t>
      </w:r>
      <w:proofErr w:type="spellStart"/>
      <w:r w:rsidRPr="007273FF">
        <w:rPr>
          <w:rFonts w:eastAsia="Calibri"/>
          <w:bCs/>
          <w:iCs/>
        </w:rPr>
        <w:t>pharma</w:t>
      </w:r>
      <w:proofErr w:type="spellEnd"/>
      <w:r w:rsidRPr="007273FF">
        <w:rPr>
          <w:rFonts w:eastAsia="Calibri"/>
          <w:bCs/>
          <w:iCs/>
        </w:rPr>
        <w:t xml:space="preserve">. / </w:t>
      </w:r>
      <w:proofErr w:type="gramStart"/>
      <w:r w:rsidRPr="007273FF">
        <w:rPr>
          <w:rFonts w:eastAsia="Calibri"/>
          <w:bCs/>
          <w:iCs/>
        </w:rPr>
        <w:t>laboratory</w:t>
      </w:r>
      <w:proofErr w:type="gramEnd"/>
      <w:r w:rsidRPr="007273FF">
        <w:rPr>
          <w:rFonts w:eastAsia="Calibri"/>
          <w:bCs/>
          <w:iCs/>
        </w:rPr>
        <w:t xml:space="preserve"> items.</w:t>
      </w:r>
    </w:p>
    <w:p w:rsidR="007273FF" w:rsidRPr="007273FF" w:rsidRDefault="007273FF" w:rsidP="007273FF">
      <w:pPr>
        <w:suppressAutoHyphens/>
        <w:overflowPunct w:val="0"/>
        <w:autoSpaceDE w:val="0"/>
        <w:autoSpaceDN w:val="0"/>
        <w:adjustRightInd w:val="0"/>
        <w:jc w:val="both"/>
        <w:textAlignment w:val="baseline"/>
        <w:rPr>
          <w:rFonts w:eastAsia="Calibri"/>
          <w:bCs/>
          <w:iCs/>
          <w:strike/>
          <w:color w:val="17365D"/>
          <w:sz w:val="18"/>
          <w:szCs w:val="18"/>
        </w:rPr>
      </w:pPr>
    </w:p>
    <w:p w:rsidR="007273FF" w:rsidRPr="007273FF" w:rsidRDefault="007273FF" w:rsidP="007273FF">
      <w:pPr>
        <w:suppressAutoHyphens/>
        <w:overflowPunct w:val="0"/>
        <w:autoSpaceDE w:val="0"/>
        <w:autoSpaceDN w:val="0"/>
        <w:adjustRightInd w:val="0"/>
        <w:jc w:val="both"/>
        <w:textAlignment w:val="baseline"/>
        <w:rPr>
          <w:rFonts w:eastAsia="Calibri"/>
          <w:b/>
          <w:bCs/>
          <w:iCs/>
          <w:color w:val="17365D"/>
          <w:u w:val="single"/>
        </w:rPr>
      </w:pPr>
      <w:r w:rsidRPr="007273FF">
        <w:rPr>
          <w:rFonts w:eastAsia="Calibri"/>
          <w:b/>
          <w:bCs/>
          <w:iCs/>
          <w:color w:val="17365D"/>
          <w:u w:val="single"/>
        </w:rPr>
        <w:t xml:space="preserve">Standards &amp; Quality </w:t>
      </w:r>
    </w:p>
    <w:p w:rsidR="007273FF" w:rsidRPr="007273FF" w:rsidRDefault="007273FF" w:rsidP="007273FF">
      <w:pPr>
        <w:numPr>
          <w:ilvl w:val="0"/>
          <w:numId w:val="16"/>
        </w:numPr>
        <w:suppressAutoHyphens/>
        <w:overflowPunct w:val="0"/>
        <w:autoSpaceDE w:val="0"/>
        <w:autoSpaceDN w:val="0"/>
        <w:adjustRightInd w:val="0"/>
        <w:ind w:left="90"/>
        <w:jc w:val="both"/>
        <w:textAlignment w:val="baseline"/>
        <w:rPr>
          <w:rFonts w:eastAsia="Calibri"/>
          <w:b/>
          <w:bCs/>
          <w:iCs/>
          <w:color w:val="17365D"/>
          <w:u w:val="single"/>
        </w:rPr>
      </w:pPr>
      <w:r w:rsidRPr="007273FF">
        <w:rPr>
          <w:u w:val="single"/>
          <w:lang w:eastAsia="ar-SA"/>
        </w:rPr>
        <w:t>Standards;</w:t>
      </w:r>
      <w:r w:rsidRPr="007273FF">
        <w:rPr>
          <w:lang w:eastAsia="ar-SA"/>
        </w:rPr>
        <w:t xml:space="preserve"> In addition to </w:t>
      </w:r>
      <w:proofErr w:type="spellStart"/>
      <w:r w:rsidRPr="007273FF">
        <w:rPr>
          <w:lang w:eastAsia="ar-SA"/>
        </w:rPr>
        <w:t>Pharmacopoeial</w:t>
      </w:r>
      <w:proofErr w:type="spellEnd"/>
      <w:r w:rsidRPr="007273FF">
        <w:rPr>
          <w:lang w:eastAsia="ar-SA"/>
        </w:rPr>
        <w:t xml:space="preserve"> Standards that are indicated in the item specifications, other </w:t>
      </w:r>
      <w:proofErr w:type="spellStart"/>
      <w:r w:rsidRPr="007273FF">
        <w:rPr>
          <w:lang w:eastAsia="ar-SA"/>
        </w:rPr>
        <w:t>Pharmacopoeial</w:t>
      </w:r>
      <w:proofErr w:type="spellEnd"/>
      <w:r w:rsidRPr="007273FF">
        <w:rPr>
          <w:lang w:eastAsia="ar-SA"/>
        </w:rPr>
        <w:t xml:space="preserve"> Standards that are registered at National Medicines Regulatory Authority in Sri Lanka are also acceptable when no bidders have quoted for the standard specified in the item specification.</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142" w:hanging="426"/>
        <w:contextualSpacing/>
        <w:jc w:val="both"/>
        <w:textAlignment w:val="baseline"/>
        <w:rPr>
          <w:lang w:eastAsia="ar-SA"/>
        </w:rPr>
      </w:pPr>
      <w:r w:rsidRPr="007273FF">
        <w:rPr>
          <w:lang w:eastAsia="ar-SA"/>
        </w:rPr>
        <w:t>Any product deficient of its sub components/ accessories, not at the specified quality standards or all its components not unitized appropriately in packaging (as a set), shall be rejected</w:t>
      </w:r>
      <w:r w:rsidRPr="007273FF">
        <w:rPr>
          <w:bCs/>
          <w:vertAlign w:val="superscript"/>
          <w:lang w:eastAsia="ar-SA"/>
        </w:rPr>
        <w:t>4</w:t>
      </w:r>
      <w:r w:rsidRPr="007273FF">
        <w:rPr>
          <w:lang w:eastAsia="ar-SA"/>
        </w:rPr>
        <w:t>.</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Withdrawal from use of items due to quality failure found as manufacturer’s fault:</w:t>
      </w:r>
    </w:p>
    <w:p w:rsidR="007273FF" w:rsidRPr="007273FF" w:rsidRDefault="007273FF" w:rsidP="007273FF">
      <w:pPr>
        <w:suppressAutoHyphens/>
        <w:overflowPunct w:val="0"/>
        <w:autoSpaceDE w:val="0"/>
        <w:autoSpaceDN w:val="0"/>
        <w:adjustRightInd w:val="0"/>
        <w:ind w:left="450" w:hanging="360"/>
        <w:jc w:val="both"/>
        <w:textAlignment w:val="baseline"/>
        <w:rPr>
          <w:lang w:eastAsia="ar-SA"/>
        </w:rPr>
      </w:pPr>
      <w:r w:rsidRPr="007273FF">
        <w:rPr>
          <w:lang w:eastAsia="ar-SA"/>
        </w:rPr>
        <w:t>(</w:t>
      </w:r>
      <w:proofErr w:type="gramStart"/>
      <w:r w:rsidRPr="007273FF">
        <w:rPr>
          <w:lang w:eastAsia="ar-SA"/>
        </w:rPr>
        <w:t>a</w:t>
      </w:r>
      <w:proofErr w:type="gramEnd"/>
      <w:r w:rsidRPr="007273FF">
        <w:rPr>
          <w:lang w:eastAsia="ar-SA"/>
        </w:rPr>
        <w:t xml:space="preserve">). In case of batch withdrawal, </w:t>
      </w:r>
      <w:r w:rsidRPr="007273FF">
        <w:rPr>
          <w:b/>
          <w:bCs/>
          <w:color w:val="17365D"/>
          <w:lang w:eastAsia="ar-SA"/>
        </w:rPr>
        <w:t>value of entire batch quantity supplied</w:t>
      </w:r>
      <w:r w:rsidRPr="007273FF">
        <w:rPr>
          <w:lang w:eastAsia="ar-SA"/>
        </w:rPr>
        <w:t xml:space="preserve"> shall be recovered</w:t>
      </w:r>
      <w:r w:rsidRPr="007273FF">
        <w:rPr>
          <w:bCs/>
          <w:vertAlign w:val="superscript"/>
          <w:lang w:eastAsia="ar-SA"/>
        </w:rPr>
        <w:t>8</w:t>
      </w:r>
      <w:r w:rsidRPr="007273FF">
        <w:rPr>
          <w:lang w:eastAsia="ar-SA"/>
        </w:rPr>
        <w:t xml:space="preserve"> from the supplier.</w:t>
      </w:r>
    </w:p>
    <w:p w:rsidR="007273FF" w:rsidRPr="007273FF" w:rsidRDefault="007273FF" w:rsidP="007273FF">
      <w:pPr>
        <w:suppressAutoHyphens/>
        <w:overflowPunct w:val="0"/>
        <w:autoSpaceDE w:val="0"/>
        <w:autoSpaceDN w:val="0"/>
        <w:adjustRightInd w:val="0"/>
        <w:ind w:left="450" w:hanging="360"/>
        <w:jc w:val="both"/>
        <w:textAlignment w:val="baseline"/>
        <w:rPr>
          <w:lang w:eastAsia="ar-SA"/>
        </w:rPr>
      </w:pPr>
    </w:p>
    <w:p w:rsidR="007273FF" w:rsidRPr="007273FF" w:rsidRDefault="007273FF" w:rsidP="007273FF">
      <w:pPr>
        <w:suppressAutoHyphens/>
        <w:overflowPunct w:val="0"/>
        <w:autoSpaceDE w:val="0"/>
        <w:autoSpaceDN w:val="0"/>
        <w:adjustRightInd w:val="0"/>
        <w:ind w:left="450" w:hanging="360"/>
        <w:jc w:val="both"/>
        <w:textAlignment w:val="baseline"/>
        <w:rPr>
          <w:lang w:eastAsia="ar-SA"/>
        </w:rPr>
      </w:pPr>
    </w:p>
    <w:p w:rsidR="007273FF" w:rsidRPr="007273FF" w:rsidRDefault="007273FF" w:rsidP="007273FF">
      <w:pPr>
        <w:suppressAutoHyphens/>
        <w:overflowPunct w:val="0"/>
        <w:autoSpaceDE w:val="0"/>
        <w:autoSpaceDN w:val="0"/>
        <w:adjustRightInd w:val="0"/>
        <w:ind w:left="540" w:hanging="450"/>
        <w:jc w:val="both"/>
        <w:textAlignment w:val="baseline"/>
        <w:rPr>
          <w:lang w:eastAsia="ar-SA"/>
        </w:rPr>
      </w:pPr>
      <w:r w:rsidRPr="007273FF">
        <w:rPr>
          <w:lang w:eastAsia="ar-SA"/>
        </w:rPr>
        <w:t xml:space="preserve">(b).In case of product withdrawal, </w:t>
      </w:r>
      <w:r w:rsidRPr="007273FF">
        <w:rPr>
          <w:b/>
          <w:bCs/>
          <w:color w:val="17365D"/>
          <w:lang w:eastAsia="ar-SA"/>
        </w:rPr>
        <w:t>value of entire product quantity</w:t>
      </w:r>
      <w:r w:rsidRPr="007273FF">
        <w:rPr>
          <w:lang w:eastAsia="ar-SA"/>
        </w:rPr>
        <w:t xml:space="preserve"> supplied shall be recovered</w:t>
      </w:r>
      <w:r w:rsidRPr="007273FF">
        <w:rPr>
          <w:bCs/>
          <w:vertAlign w:val="superscript"/>
          <w:lang w:eastAsia="ar-SA"/>
        </w:rPr>
        <w:t>8</w:t>
      </w:r>
      <w:r w:rsidRPr="007273FF">
        <w:rPr>
          <w:lang w:eastAsia="ar-SA"/>
        </w:rPr>
        <w:t xml:space="preserve"> from the supplier.</w:t>
      </w:r>
    </w:p>
    <w:p w:rsidR="007273FF" w:rsidRPr="007273FF" w:rsidRDefault="007273FF" w:rsidP="007273FF">
      <w:pPr>
        <w:suppressAutoHyphens/>
        <w:overflowPunct w:val="0"/>
        <w:autoSpaceDE w:val="0"/>
        <w:autoSpaceDN w:val="0"/>
        <w:adjustRightInd w:val="0"/>
        <w:ind w:left="450" w:hanging="360"/>
        <w:jc w:val="both"/>
        <w:textAlignment w:val="baseline"/>
        <w:rPr>
          <w:bCs/>
          <w:strike/>
          <w:lang w:eastAsia="ar-SA"/>
        </w:rPr>
      </w:pPr>
      <w:r w:rsidRPr="007273FF">
        <w:rPr>
          <w:lang w:eastAsia="ar-SA"/>
        </w:rPr>
        <w:t>(c). In the event of either a) or b) above, supplier shall be surcharged</w:t>
      </w:r>
      <w:r w:rsidRPr="007273FF">
        <w:rPr>
          <w:bCs/>
          <w:vertAlign w:val="superscript"/>
          <w:lang w:eastAsia="ar-SA"/>
        </w:rPr>
        <w:t>8</w:t>
      </w:r>
      <w:r w:rsidRPr="007273FF">
        <w:rPr>
          <w:lang w:eastAsia="ar-SA"/>
        </w:rPr>
        <w:t xml:space="preserve"> the total </w:t>
      </w:r>
      <w:r w:rsidRPr="007273FF">
        <w:rPr>
          <w:b/>
          <w:bCs/>
          <w:color w:val="17365D"/>
          <w:lang w:eastAsia="ar-SA"/>
        </w:rPr>
        <w:t xml:space="preserve">cost involved for MSD, of the quality failed supplies </w:t>
      </w:r>
      <w:r w:rsidRPr="007273FF">
        <w:rPr>
          <w:bCs/>
          <w:lang w:eastAsia="ar-SA"/>
        </w:rPr>
        <w:t>with 25% administrative surcharge of the same</w:t>
      </w:r>
      <w:r w:rsidRPr="007273FF">
        <w:rPr>
          <w:b/>
          <w:bCs/>
          <w:color w:val="17365D"/>
          <w:lang w:eastAsia="ar-SA"/>
        </w:rPr>
        <w:t>.</w:t>
      </w:r>
    </w:p>
    <w:p w:rsidR="007273FF" w:rsidRPr="007273FF" w:rsidRDefault="007273FF" w:rsidP="007273FF">
      <w:pPr>
        <w:suppressAutoHyphens/>
        <w:overflowPunct w:val="0"/>
        <w:autoSpaceDE w:val="0"/>
        <w:autoSpaceDN w:val="0"/>
        <w:adjustRightInd w:val="0"/>
        <w:jc w:val="both"/>
        <w:textAlignment w:val="baseline"/>
        <w:rPr>
          <w:sz w:val="18"/>
          <w:szCs w:val="18"/>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7273FF">
        <w:rPr>
          <w:color w:val="FF0000"/>
          <w:lang w:eastAsia="ar-SA"/>
        </w:rPr>
        <w:t xml:space="preserve">(refer clause No.24) </w:t>
      </w:r>
    </w:p>
    <w:p w:rsidR="007273FF" w:rsidRPr="007273FF" w:rsidRDefault="007273FF" w:rsidP="007273FF">
      <w:pPr>
        <w:suppressAutoHyphens/>
        <w:overflowPunct w:val="0"/>
        <w:autoSpaceDE w:val="0"/>
        <w:autoSpaceDN w:val="0"/>
        <w:adjustRightInd w:val="0"/>
        <w:jc w:val="both"/>
        <w:textAlignment w:val="baseline"/>
        <w:rPr>
          <w:sz w:val="18"/>
          <w:szCs w:val="18"/>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 xml:space="preserve">If the offered product, deviate from NMRA registered product features, supplier must provide </w:t>
      </w:r>
      <w:r w:rsidRPr="007273FF">
        <w:rPr>
          <w:sz w:val="20"/>
          <w:szCs w:val="20"/>
        </w:rPr>
        <w:t>with</w:t>
      </w:r>
      <w:r w:rsidRPr="007273FF">
        <w:rPr>
          <w:lang w:eastAsia="ar-SA"/>
        </w:rPr>
        <w:t xml:space="preserve"> the bid, a declaration to certify the NMRA accepted product details such as; storage conditions, pack details/contents/sizes and standard batch quantity/size of the product.</w:t>
      </w:r>
    </w:p>
    <w:p w:rsidR="007273FF" w:rsidRPr="007273FF" w:rsidRDefault="007273FF" w:rsidP="007273FF">
      <w:pPr>
        <w:suppressAutoHyphens/>
        <w:overflowPunct w:val="0"/>
        <w:autoSpaceDE w:val="0"/>
        <w:autoSpaceDN w:val="0"/>
        <w:adjustRightInd w:val="0"/>
        <w:jc w:val="both"/>
        <w:textAlignment w:val="baseline"/>
        <w:rPr>
          <w:sz w:val="14"/>
          <w:szCs w:val="14"/>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Immediately after delivery at MSD, the consignments shall be subjected to testing  appropriately drawn, one random batch sample (Post-delivery sample) of the consignment at a government/semi-government/accredited laboratory</w:t>
      </w:r>
      <w:r w:rsidRPr="007273FF">
        <w:rPr>
          <w:bCs/>
          <w:vertAlign w:val="superscript"/>
          <w:lang w:eastAsia="ar-SA"/>
        </w:rPr>
        <w:t>11</w:t>
      </w:r>
      <w:r w:rsidRPr="007273FF">
        <w:rPr>
          <w:lang w:eastAsia="ar-SA"/>
        </w:rPr>
        <w:t xml:space="preserve">.(to be selectively applied for Surgical &amp; Lab items, depending on availability of testing methodology &amp; facilities) If the sample is found to be substandard, random batch samples will be tested from all the batches/lots in the consignment, and entire expenses on such tests, like value of samples, transport, sampling &amp; testing charges, </w:t>
      </w:r>
      <w:proofErr w:type="spellStart"/>
      <w:r w:rsidRPr="007273FF">
        <w:rPr>
          <w:lang w:eastAsia="ar-SA"/>
        </w:rPr>
        <w:t>etc</w:t>
      </w:r>
      <w:proofErr w:type="spellEnd"/>
      <w:r w:rsidRPr="007273FF">
        <w:rPr>
          <w:lang w:eastAsia="ar-SA"/>
        </w:rPr>
        <w:t>, will be recovered from the supplier.</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overflowPunct w:val="0"/>
        <w:autoSpaceDE w:val="0"/>
        <w:autoSpaceDN w:val="0"/>
        <w:adjustRightInd w:val="0"/>
        <w:spacing w:after="200" w:line="276" w:lineRule="auto"/>
        <w:ind w:left="0"/>
        <w:contextualSpacing/>
        <w:textAlignment w:val="baseline"/>
        <w:rPr>
          <w:lang w:eastAsia="ar-SA"/>
        </w:rPr>
      </w:pPr>
      <w:r w:rsidRPr="007273FF">
        <w:rPr>
          <w:lang w:eastAsia="ar-SA"/>
        </w:rPr>
        <w:t xml:space="preserve">Consignments supplied to MSD violating the storage conditions indicated on product labels and/or product information leaflet (as accepted for product registration at NMRA),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quality failed </w:t>
      </w:r>
      <w:r w:rsidRPr="007273FF">
        <w:rPr>
          <w:color w:val="FF0000"/>
          <w:lang w:eastAsia="ar-SA"/>
        </w:rPr>
        <w:t xml:space="preserve">(as clause No.11). </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r w:rsidRPr="007273FF">
        <w:rPr>
          <w:b/>
          <w:u w:val="single"/>
          <w:lang w:eastAsia="ar-SA"/>
        </w:rPr>
        <w:t>Pack size, Labeling &amp; Packaging</w:t>
      </w:r>
    </w:p>
    <w:p w:rsidR="007273FF" w:rsidRPr="007273FF" w:rsidRDefault="007273FF" w:rsidP="007273FF">
      <w:pPr>
        <w:suppressAutoHyphens/>
        <w:overflowPunct w:val="0"/>
        <w:autoSpaceDE w:val="0"/>
        <w:autoSpaceDN w:val="0"/>
        <w:adjustRightInd w:val="0"/>
        <w:ind w:hanging="360"/>
        <w:jc w:val="both"/>
        <w:textAlignment w:val="baseline"/>
        <w:rPr>
          <w:sz w:val="14"/>
          <w:szCs w:val="14"/>
          <w:u w:val="single"/>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color w:val="FF0000"/>
          <w:lang w:eastAsia="ar-SA"/>
        </w:rPr>
      </w:pPr>
      <w:r w:rsidRPr="007273FF">
        <w:rPr>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7273FF" w:rsidRPr="007273FF" w:rsidRDefault="007273FF" w:rsidP="007273FF">
      <w:pPr>
        <w:suppressAutoHyphens/>
        <w:ind w:left="360"/>
        <w:contextualSpacing/>
        <w:jc w:val="both"/>
        <w:rPr>
          <w:strike/>
          <w:sz w:val="14"/>
          <w:szCs w:val="14"/>
          <w:lang w:eastAsia="ar-SA"/>
        </w:rPr>
      </w:pPr>
    </w:p>
    <w:p w:rsidR="007273FF" w:rsidRPr="007273FF" w:rsidRDefault="007273FF" w:rsidP="007273FF">
      <w:pPr>
        <w:numPr>
          <w:ilvl w:val="0"/>
          <w:numId w:val="16"/>
        </w:numPr>
        <w:tabs>
          <w:tab w:val="left" w:pos="0"/>
        </w:tabs>
        <w:suppressAutoHyphens/>
        <w:overflowPunct w:val="0"/>
        <w:autoSpaceDE w:val="0"/>
        <w:autoSpaceDN w:val="0"/>
        <w:adjustRightInd w:val="0"/>
        <w:ind w:hanging="720"/>
        <w:contextualSpacing/>
        <w:jc w:val="both"/>
        <w:textAlignment w:val="baseline"/>
        <w:rPr>
          <w:lang w:eastAsia="ar-SA"/>
        </w:rPr>
      </w:pPr>
      <w:r w:rsidRPr="007273FF">
        <w:rPr>
          <w:lang w:eastAsia="ar-SA"/>
        </w:rPr>
        <w:t>In respect of bulk packs (not applicable for blister/strip packs), “DHS” mark shall be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w:t>
      </w:r>
      <w:proofErr w:type="gramStart"/>
      <w:r w:rsidRPr="007273FF">
        <w:rPr>
          <w:lang w:eastAsia="ar-SA"/>
        </w:rPr>
        <w:t>a</w:t>
      </w:r>
      <w:proofErr w:type="gramEnd"/>
      <w:r w:rsidRPr="007273FF">
        <w:rPr>
          <w:lang w:eastAsia="ar-SA"/>
        </w:rPr>
        <w:t>). embossed or printed in case of tablets</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(b). printed in case of capsules</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 xml:space="preserve">Above condition can be waved off, if the quantity in the purchase order is less than 100,000 tablets/capsules, (any exemptions to this condition, is notified in the relevant MSD order list)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w:t>
      </w:r>
      <w:proofErr w:type="gramStart"/>
      <w:r w:rsidRPr="007273FF">
        <w:rPr>
          <w:lang w:eastAsia="ar-SA"/>
        </w:rPr>
        <w:t>only</w:t>
      </w:r>
      <w:proofErr w:type="gramEnd"/>
      <w:r w:rsidRPr="007273FF">
        <w:rPr>
          <w:lang w:eastAsia="ar-SA"/>
        </w:rPr>
        <w:t xml:space="preserve"> applicable for Pharmaceutical Products)</w:t>
      </w:r>
    </w:p>
    <w:p w:rsidR="007273FF" w:rsidRPr="007273FF" w:rsidRDefault="007273FF" w:rsidP="007273FF">
      <w:pPr>
        <w:suppressAutoHyphens/>
        <w:jc w:val="both"/>
        <w:rPr>
          <w:lang w:eastAsia="ar-SA"/>
        </w:rPr>
      </w:pPr>
    </w:p>
    <w:p w:rsidR="007273FF" w:rsidRPr="007273FF" w:rsidRDefault="007273FF" w:rsidP="007273FF">
      <w:pPr>
        <w:numPr>
          <w:ilvl w:val="0"/>
          <w:numId w:val="16"/>
        </w:numPr>
        <w:tabs>
          <w:tab w:val="left" w:pos="0"/>
          <w:tab w:val="left" w:pos="90"/>
        </w:tabs>
        <w:suppressAutoHyphens/>
        <w:overflowPunct w:val="0"/>
        <w:autoSpaceDE w:val="0"/>
        <w:autoSpaceDN w:val="0"/>
        <w:adjustRightInd w:val="0"/>
        <w:ind w:left="0" w:hanging="284"/>
        <w:jc w:val="both"/>
        <w:textAlignment w:val="baseline"/>
        <w:rPr>
          <w:rFonts w:ascii="Calibri" w:eastAsia="Calibri" w:hAnsi="Calibri"/>
          <w:color w:val="FF0000"/>
          <w:sz w:val="16"/>
          <w:szCs w:val="16"/>
          <w:u w:val="single"/>
        </w:rPr>
      </w:pPr>
      <w:r w:rsidRPr="007273FF">
        <w:rPr>
          <w:lang w:eastAsia="ar-SA"/>
        </w:rPr>
        <w:t xml:space="preserve">Each; innermost pack, vial/ampoule, pre-filled syringe or bottle, shall bear the item Description,  SR  </w:t>
      </w:r>
    </w:p>
    <w:p w:rsidR="007273FF" w:rsidRPr="007273FF" w:rsidRDefault="007273FF" w:rsidP="007273FF">
      <w:pPr>
        <w:suppressAutoHyphens/>
        <w:jc w:val="both"/>
        <w:rPr>
          <w:rFonts w:ascii="Calibri" w:eastAsia="Calibri" w:hAnsi="Calibri"/>
          <w:color w:val="FF0000"/>
          <w:sz w:val="16"/>
          <w:szCs w:val="16"/>
          <w:u w:val="single"/>
        </w:rPr>
      </w:pPr>
      <w:r w:rsidRPr="007273FF">
        <w:rPr>
          <w:lang w:eastAsia="ar-SA"/>
        </w:rPr>
        <w:t>No, Batch No/Lot no., Reference/Catalogue no</w:t>
      </w:r>
      <w:proofErr w:type="gramStart"/>
      <w:r w:rsidRPr="007273FF">
        <w:rPr>
          <w:lang w:eastAsia="ar-SA"/>
        </w:rPr>
        <w:t>.(</w:t>
      </w:r>
      <w:proofErr w:type="gramEnd"/>
      <w:r w:rsidRPr="007273FF">
        <w:rPr>
          <w:lang w:eastAsia="ar-SA"/>
        </w:rPr>
        <w:t xml:space="preserve">not for pharmaceuticals), Date of Manufacture, Date of Expiry and “STATE LOGO” of Government of Sri Lanka.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 xml:space="preserve">It is essential to include and exactly match the dates of Expiry &amp; date of Manufacture (in any form as “Year &amp; Month” or “No Exp.”), in the innermost pack and supplier’s invoice. </w:t>
      </w:r>
    </w:p>
    <w:p w:rsidR="007273FF" w:rsidRDefault="007273FF" w:rsidP="007273FF">
      <w:pPr>
        <w:suppressAutoHyphens/>
        <w:overflowPunct w:val="0"/>
        <w:autoSpaceDE w:val="0"/>
        <w:autoSpaceDN w:val="0"/>
        <w:adjustRightInd w:val="0"/>
        <w:ind w:hanging="360"/>
        <w:jc w:val="both"/>
        <w:textAlignment w:val="baseline"/>
        <w:rPr>
          <w:sz w:val="18"/>
          <w:szCs w:val="18"/>
          <w:lang w:eastAsia="ar-SA"/>
        </w:rPr>
      </w:pPr>
    </w:p>
    <w:p w:rsidR="007273FF" w:rsidRDefault="007273FF" w:rsidP="007273FF">
      <w:pPr>
        <w:suppressAutoHyphens/>
        <w:overflowPunct w:val="0"/>
        <w:autoSpaceDE w:val="0"/>
        <w:autoSpaceDN w:val="0"/>
        <w:adjustRightInd w:val="0"/>
        <w:ind w:hanging="360"/>
        <w:jc w:val="both"/>
        <w:textAlignment w:val="baseline"/>
        <w:rPr>
          <w:sz w:val="18"/>
          <w:szCs w:val="18"/>
          <w:lang w:eastAsia="ar-SA"/>
        </w:rPr>
      </w:pPr>
    </w:p>
    <w:p w:rsidR="007273FF" w:rsidRDefault="007273FF" w:rsidP="007273FF">
      <w:pPr>
        <w:suppressAutoHyphens/>
        <w:overflowPunct w:val="0"/>
        <w:autoSpaceDE w:val="0"/>
        <w:autoSpaceDN w:val="0"/>
        <w:adjustRightInd w:val="0"/>
        <w:ind w:hanging="360"/>
        <w:jc w:val="both"/>
        <w:textAlignment w:val="baseline"/>
        <w:rPr>
          <w:sz w:val="18"/>
          <w:szCs w:val="18"/>
          <w:lang w:eastAsia="ar-SA"/>
        </w:rPr>
      </w:pPr>
    </w:p>
    <w:p w:rsidR="007273FF" w:rsidRDefault="007273FF" w:rsidP="007273FF">
      <w:pPr>
        <w:suppressAutoHyphens/>
        <w:overflowPunct w:val="0"/>
        <w:autoSpaceDE w:val="0"/>
        <w:autoSpaceDN w:val="0"/>
        <w:adjustRightInd w:val="0"/>
        <w:ind w:hanging="360"/>
        <w:jc w:val="both"/>
        <w:textAlignment w:val="baseline"/>
        <w:rPr>
          <w:sz w:val="18"/>
          <w:szCs w:val="18"/>
          <w:lang w:eastAsia="ar-SA"/>
        </w:rPr>
      </w:pPr>
    </w:p>
    <w:p w:rsidR="007273FF" w:rsidRPr="007273FF" w:rsidRDefault="007273FF" w:rsidP="007273FF">
      <w:pPr>
        <w:suppressAutoHyphens/>
        <w:overflowPunct w:val="0"/>
        <w:autoSpaceDE w:val="0"/>
        <w:autoSpaceDN w:val="0"/>
        <w:adjustRightInd w:val="0"/>
        <w:ind w:hanging="360"/>
        <w:jc w:val="both"/>
        <w:textAlignment w:val="baseline"/>
        <w:rPr>
          <w:sz w:val="18"/>
          <w:szCs w:val="18"/>
          <w:lang w:eastAsia="ar-SA"/>
        </w:rPr>
      </w:pPr>
    </w:p>
    <w:p w:rsidR="007273FF" w:rsidRPr="007273FF" w:rsidRDefault="007273FF" w:rsidP="007273FF">
      <w:pPr>
        <w:numPr>
          <w:ilvl w:val="0"/>
          <w:numId w:val="16"/>
        </w:numPr>
        <w:suppressAutoHyphens/>
        <w:overflowPunct w:val="0"/>
        <w:autoSpaceDE w:val="0"/>
        <w:autoSpaceDN w:val="0"/>
        <w:adjustRightInd w:val="0"/>
        <w:ind w:left="-90" w:hanging="284"/>
        <w:contextualSpacing/>
        <w:jc w:val="both"/>
        <w:textAlignment w:val="baseline"/>
        <w:rPr>
          <w:lang w:eastAsia="ar-SA"/>
        </w:rPr>
      </w:pPr>
      <w:r w:rsidRPr="007273FF">
        <w:rPr>
          <w:lang w:eastAsia="ar-SA"/>
        </w:rPr>
        <w:lastRenderedPageBreak/>
        <w:t>Description of the Item, SR No</w:t>
      </w:r>
      <w:r w:rsidRPr="007273FF">
        <w:rPr>
          <w:color w:val="FF0000"/>
          <w:lang w:eastAsia="ar-SA"/>
        </w:rPr>
        <w:t>,</w:t>
      </w:r>
      <w:r w:rsidRPr="007273FF">
        <w:rPr>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Any deviations of the Date of Manufacture (DOM)/ Date of </w:t>
      </w:r>
      <w:proofErr w:type="gramStart"/>
      <w:r w:rsidRPr="007273FF">
        <w:rPr>
          <w:lang w:eastAsia="ar-SA"/>
        </w:rPr>
        <w:t>Expiry(</w:t>
      </w:r>
      <w:proofErr w:type="gramEnd"/>
      <w:r w:rsidRPr="007273FF">
        <w:rPr>
          <w:lang w:eastAsia="ar-SA"/>
        </w:rPr>
        <w:t>DOE)declared in the offer shall be approved by MSD and DOM &amp; DOE shall consist of at least the year &amp; month.</w:t>
      </w:r>
    </w:p>
    <w:p w:rsidR="007273FF" w:rsidRPr="007273FF" w:rsidRDefault="007273FF" w:rsidP="007273FF">
      <w:pPr>
        <w:suppressAutoHyphens/>
        <w:overflowPunct w:val="0"/>
        <w:autoSpaceDE w:val="0"/>
        <w:autoSpaceDN w:val="0"/>
        <w:adjustRightInd w:val="0"/>
        <w:jc w:val="both"/>
        <w:textAlignment w:val="baseline"/>
        <w:rPr>
          <w:sz w:val="18"/>
          <w:szCs w:val="18"/>
          <w:lang w:eastAsia="ar-SA"/>
        </w:rPr>
      </w:pPr>
    </w:p>
    <w:p w:rsidR="007273FF" w:rsidRPr="007273FF" w:rsidRDefault="007273FF" w:rsidP="007273FF">
      <w:pPr>
        <w:suppressAutoHyphens/>
        <w:overflowPunct w:val="0"/>
        <w:autoSpaceDE w:val="0"/>
        <w:autoSpaceDN w:val="0"/>
        <w:adjustRightInd w:val="0"/>
        <w:jc w:val="both"/>
        <w:textAlignment w:val="baseline"/>
        <w:rPr>
          <w:sz w:val="18"/>
          <w:szCs w:val="18"/>
          <w:lang w:eastAsia="ar-SA"/>
        </w:rPr>
      </w:pPr>
    </w:p>
    <w:p w:rsidR="007273FF" w:rsidRPr="007273FF" w:rsidRDefault="007273FF" w:rsidP="007273FF">
      <w:pPr>
        <w:suppressAutoHyphens/>
        <w:overflowPunct w:val="0"/>
        <w:autoSpaceDE w:val="0"/>
        <w:autoSpaceDN w:val="0"/>
        <w:adjustRightInd w:val="0"/>
        <w:jc w:val="both"/>
        <w:textAlignment w:val="baseline"/>
        <w:rPr>
          <w:sz w:val="18"/>
          <w:szCs w:val="18"/>
          <w:lang w:eastAsia="ar-SA"/>
        </w:rPr>
      </w:pPr>
    </w:p>
    <w:p w:rsidR="007273FF" w:rsidRPr="007273FF" w:rsidRDefault="007273FF" w:rsidP="007273FF">
      <w:pPr>
        <w:numPr>
          <w:ilvl w:val="0"/>
          <w:numId w:val="16"/>
        </w:numPr>
        <w:suppressAutoHyphens/>
        <w:overflowPunct w:val="0"/>
        <w:autoSpaceDE w:val="0"/>
        <w:autoSpaceDN w:val="0"/>
        <w:adjustRightInd w:val="0"/>
        <w:ind w:left="90"/>
        <w:contextualSpacing/>
        <w:jc w:val="both"/>
        <w:textAlignment w:val="baseline"/>
        <w:rPr>
          <w:lang w:eastAsia="ar-SA"/>
        </w:rPr>
      </w:pPr>
      <w:r w:rsidRPr="007273FF">
        <w:rPr>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Batch Number of the product shall be separately Barcoded (in Code 128 or 2D formats) and Barcode shall be printed on the labels at all levels of packing as described below, conforming to the industry standards in Barcode printing and pasting.</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Format shall be according to Code 128 or 2D standards.</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Maximum barcode size shall be 5.0cm (length) x 2.5cm (width).</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 xml:space="preserve">In case of receiving goods under inappropriate packaging </w:t>
      </w:r>
      <w:proofErr w:type="gramStart"/>
      <w:r w:rsidRPr="007273FF">
        <w:rPr>
          <w:lang w:eastAsia="ar-SA"/>
        </w:rPr>
        <w:t>conditions(</w:t>
      </w:r>
      <w:proofErr w:type="gramEnd"/>
      <w:r w:rsidRPr="007273FF">
        <w:rPr>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7273FF" w:rsidRPr="007273FF" w:rsidRDefault="007273FF" w:rsidP="007273FF">
      <w:pPr>
        <w:overflowPunct w:val="0"/>
        <w:autoSpaceDE w:val="0"/>
        <w:autoSpaceDN w:val="0"/>
        <w:adjustRightInd w:val="0"/>
        <w:jc w:val="both"/>
        <w:textAlignment w:val="baseline"/>
        <w:rPr>
          <w:rFonts w:eastAsia="Calibri"/>
        </w:rPr>
      </w:pPr>
      <w:r w:rsidRPr="007273FF">
        <w:rPr>
          <w:rFonts w:eastAsia="Calibri"/>
        </w:rPr>
        <w:t xml:space="preserve">In respect of SPC imported supplies, if the local agent does not follow suit as above, such extra expenses incurred to MSD shall be recovered from the </w:t>
      </w:r>
      <w:proofErr w:type="gramStart"/>
      <w:r w:rsidRPr="007273FF">
        <w:rPr>
          <w:rFonts w:eastAsia="Calibri"/>
        </w:rPr>
        <w:t>supplier</w:t>
      </w:r>
      <w:r w:rsidRPr="007273FF">
        <w:rPr>
          <w:bCs/>
          <w:vertAlign w:val="superscript"/>
          <w:lang w:eastAsia="ar-SA"/>
        </w:rPr>
        <w:t>5</w:t>
      </w:r>
      <w:r w:rsidRPr="007273FF">
        <w:rPr>
          <w:rFonts w:eastAsia="Calibri"/>
        </w:rPr>
        <w:t xml:space="preserve">  by</w:t>
      </w:r>
      <w:proofErr w:type="gramEnd"/>
      <w:r w:rsidRPr="007273FF">
        <w:rPr>
          <w:rFonts w:eastAsia="Calibri"/>
        </w:rPr>
        <w:t xml:space="preserve"> SPC and refund to MSD.</w:t>
      </w:r>
    </w:p>
    <w:p w:rsidR="007273FF" w:rsidRPr="007273FF" w:rsidRDefault="007273FF" w:rsidP="007273FF">
      <w:pPr>
        <w:overflowPunct w:val="0"/>
        <w:autoSpaceDE w:val="0"/>
        <w:autoSpaceDN w:val="0"/>
        <w:adjustRightInd w:val="0"/>
        <w:contextualSpacing/>
        <w:jc w:val="both"/>
        <w:textAlignment w:val="baseline"/>
        <w:rPr>
          <w:rFonts w:eastAsia="Calibri"/>
        </w:rPr>
      </w:pPr>
    </w:p>
    <w:p w:rsidR="007273FF" w:rsidRPr="007273FF" w:rsidRDefault="007273FF" w:rsidP="007273FF">
      <w:pPr>
        <w:overflowPunct w:val="0"/>
        <w:autoSpaceDE w:val="0"/>
        <w:autoSpaceDN w:val="0"/>
        <w:adjustRightInd w:val="0"/>
        <w:contextualSpacing/>
        <w:jc w:val="both"/>
        <w:textAlignment w:val="baseline"/>
        <w:rPr>
          <w:rFonts w:eastAsia="Calibri"/>
          <w:b/>
          <w:u w:val="single"/>
        </w:rPr>
      </w:pPr>
      <w:r w:rsidRPr="007273FF">
        <w:rPr>
          <w:rFonts w:eastAsia="Calibri"/>
          <w:b/>
          <w:u w:val="single"/>
        </w:rPr>
        <w:t>Storage Conditions &amp; Temperature</w:t>
      </w:r>
    </w:p>
    <w:p w:rsidR="007273FF" w:rsidRPr="007273FF" w:rsidRDefault="007273FF" w:rsidP="007273FF">
      <w:pPr>
        <w:overflowPunct w:val="0"/>
        <w:autoSpaceDE w:val="0"/>
        <w:autoSpaceDN w:val="0"/>
        <w:adjustRightInd w:val="0"/>
        <w:spacing w:line="256" w:lineRule="auto"/>
        <w:ind w:hanging="360"/>
        <w:contextualSpacing/>
        <w:textAlignment w:val="baseline"/>
        <w:rPr>
          <w:rFonts w:ascii="Calibri" w:eastAsia="Calibri" w:hAnsi="Calibri"/>
          <w:sz w:val="18"/>
          <w:szCs w:val="18"/>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If the storage temperature &amp; conditions are not specified in the item specification, NMRA accepted product storage conditions, shall conform to Sri Lankan ambient storage conditions in the ranges of 30</w:t>
      </w:r>
      <w:r w:rsidRPr="007273FF">
        <w:rPr>
          <w:vertAlign w:val="superscript"/>
          <w:lang w:eastAsia="ar-SA"/>
        </w:rPr>
        <w:t>0</w:t>
      </w:r>
      <w:r w:rsidRPr="007273FF">
        <w:rPr>
          <w:lang w:eastAsia="ar-SA"/>
        </w:rPr>
        <w:t>c +/- 2</w:t>
      </w:r>
      <w:r w:rsidRPr="007273FF">
        <w:rPr>
          <w:vertAlign w:val="superscript"/>
          <w:lang w:eastAsia="ar-SA"/>
        </w:rPr>
        <w:t>0</w:t>
      </w:r>
      <w:r w:rsidRPr="007273FF">
        <w:rPr>
          <w:lang w:eastAsia="ar-SA"/>
        </w:rPr>
        <w:t>c temperature and 75% +/-5% relative humidity. The product storage conditions shall be clearly indicated at all levels of labels/packages/boxes.</w:t>
      </w:r>
    </w:p>
    <w:p w:rsidR="007273FF" w:rsidRPr="007273FF" w:rsidRDefault="007273FF" w:rsidP="007273FF">
      <w:pPr>
        <w:suppressAutoHyphens/>
        <w:contextualSpacing/>
        <w:jc w:val="both"/>
        <w:rPr>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Maintenance of Cold Chain;</w:t>
      </w:r>
    </w:p>
    <w:p w:rsidR="007273FF" w:rsidRPr="007273FF" w:rsidRDefault="007273FF" w:rsidP="007273FF">
      <w:pPr>
        <w:pStyle w:val="ListParagraph"/>
        <w:numPr>
          <w:ilvl w:val="0"/>
          <w:numId w:val="17"/>
        </w:numPr>
        <w:suppressAutoHyphens/>
        <w:overflowPunct w:val="0"/>
        <w:autoSpaceDE w:val="0"/>
        <w:autoSpaceDN w:val="0"/>
        <w:adjustRightInd w:val="0"/>
        <w:jc w:val="both"/>
        <w:textAlignment w:val="baseline"/>
        <w:rPr>
          <w:lang w:eastAsia="ar-SA"/>
        </w:rPr>
      </w:pPr>
      <w:r w:rsidRPr="007273FF">
        <w:rPr>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7273FF" w:rsidRPr="007273FF" w:rsidRDefault="007273FF" w:rsidP="007273FF">
      <w:pPr>
        <w:pStyle w:val="ListParagraph"/>
        <w:numPr>
          <w:ilvl w:val="0"/>
          <w:numId w:val="17"/>
        </w:numPr>
        <w:suppressAutoHyphens/>
        <w:overflowPunct w:val="0"/>
        <w:autoSpaceDE w:val="0"/>
        <w:autoSpaceDN w:val="0"/>
        <w:adjustRightInd w:val="0"/>
        <w:jc w:val="both"/>
        <w:textAlignment w:val="baseline"/>
        <w:rPr>
          <w:lang w:eastAsia="ar-SA"/>
        </w:rPr>
      </w:pPr>
      <w:r w:rsidRPr="007273FF">
        <w:rPr>
          <w:lang w:eastAsia="ar-SA"/>
        </w:rPr>
        <w:t xml:space="preserve">Supplier shall use suitable prominently visible identification marks of international standard, with appropriate </w:t>
      </w:r>
      <w:proofErr w:type="spellStart"/>
      <w:r w:rsidRPr="007273FF">
        <w:rPr>
          <w:lang w:eastAsia="ar-SA"/>
        </w:rPr>
        <w:t>colours</w:t>
      </w:r>
      <w:proofErr w:type="spellEnd"/>
      <w:r w:rsidRPr="007273FF">
        <w:rPr>
          <w:lang w:eastAsia="ar-SA"/>
        </w:rPr>
        <w:t xml:space="preserve"> and sizes for easy identification of cold cargo. Supplier shall use standardized </w:t>
      </w:r>
      <w:r w:rsidRPr="007273FF">
        <w:rPr>
          <w:b/>
          <w:bCs/>
          <w:color w:val="7030A0"/>
          <w:lang w:eastAsia="ar-SA"/>
        </w:rPr>
        <w:t>USB Devices</w:t>
      </w:r>
      <w:r w:rsidRPr="007273FF">
        <w:rPr>
          <w:lang w:eastAsia="ar-SA"/>
        </w:rPr>
        <w:t xml:space="preserve"> for temperature data logging inside the packages and shall provide free of charge, data logger readers </w:t>
      </w:r>
      <w:r w:rsidRPr="007273FF">
        <w:rPr>
          <w:b/>
          <w:bCs/>
          <w:color w:val="7030A0"/>
          <w:lang w:eastAsia="ar-SA"/>
        </w:rPr>
        <w:t>&amp;/ software (reading apps compatible with Windows-07/latest)</w:t>
      </w:r>
      <w:r w:rsidRPr="007273FF">
        <w:rPr>
          <w:lang w:eastAsia="ar-SA"/>
        </w:rPr>
        <w:t xml:space="preserve"> to wharf department of SPC in advance, to enable examining the maintenance of cold chain in transit, and before taking over the consignment by MSD.  </w:t>
      </w:r>
    </w:p>
    <w:p w:rsidR="007273FF" w:rsidRPr="007273FF" w:rsidRDefault="007273FF" w:rsidP="007273FF">
      <w:pPr>
        <w:numPr>
          <w:ilvl w:val="0"/>
          <w:numId w:val="17"/>
        </w:numPr>
        <w:suppressAutoHyphens/>
        <w:overflowPunct w:val="0"/>
        <w:autoSpaceDE w:val="0"/>
        <w:autoSpaceDN w:val="0"/>
        <w:adjustRightInd w:val="0"/>
        <w:ind w:left="450" w:hanging="180"/>
        <w:jc w:val="both"/>
        <w:textAlignment w:val="baseline"/>
        <w:rPr>
          <w:lang w:eastAsia="ar-SA"/>
        </w:rPr>
      </w:pPr>
      <w:r w:rsidRPr="007273FF">
        <w:rPr>
          <w:lang w:eastAsia="ar-SA"/>
        </w:rPr>
        <w:t xml:space="preserve">If the cold chain break is observed at the time of taking over the consignments by MSD, such consignments shall be rejected, indicating the reason on the relevant </w:t>
      </w:r>
      <w:r w:rsidRPr="007273FF">
        <w:rPr>
          <w:b/>
          <w:lang w:eastAsia="ar-SA"/>
        </w:rPr>
        <w:t xml:space="preserve">WDN </w:t>
      </w:r>
      <w:r w:rsidRPr="007273FF">
        <w:rPr>
          <w:b/>
          <w:bCs/>
          <w:lang w:eastAsia="ar-SA"/>
        </w:rPr>
        <w:t>or copy of the delivery documents.</w:t>
      </w:r>
      <w:r w:rsidRPr="007273FF">
        <w:rPr>
          <w:lang w:eastAsia="ar-SA"/>
        </w:rPr>
        <w:t xml:space="preserve"> In such an event, the SPC shall arrange necessary cold storage for the consignment until ‘observed cold chain break’ is investigated leading to acceptance / total rejection of consignment and the expenses bone by MSD / SPC in arranging the cold storage shall be recovered from the supplier.</w:t>
      </w:r>
    </w:p>
    <w:p w:rsidR="007273FF" w:rsidRPr="007273FF" w:rsidRDefault="007273FF" w:rsidP="007273FF">
      <w:pPr>
        <w:numPr>
          <w:ilvl w:val="0"/>
          <w:numId w:val="17"/>
        </w:numPr>
        <w:suppressAutoHyphens/>
        <w:overflowPunct w:val="0"/>
        <w:autoSpaceDE w:val="0"/>
        <w:autoSpaceDN w:val="0"/>
        <w:adjustRightInd w:val="0"/>
        <w:ind w:left="450" w:hanging="180"/>
        <w:jc w:val="both"/>
        <w:textAlignment w:val="baseline"/>
        <w:rPr>
          <w:lang w:eastAsia="ar-SA"/>
        </w:rPr>
      </w:pPr>
      <w:r w:rsidRPr="007273FF">
        <w:rPr>
          <w:lang w:eastAsia="ar-SA"/>
        </w:rPr>
        <w:t>The vehicles transporting cold cargo to MSD shall be equipped with temperature monitoring devices and the vehicle shall have NMRA approval for transport of pharmaceuticals.</w:t>
      </w:r>
    </w:p>
    <w:p w:rsidR="007273FF" w:rsidRPr="007273FF" w:rsidRDefault="007273FF" w:rsidP="007273FF">
      <w:pPr>
        <w:numPr>
          <w:ilvl w:val="0"/>
          <w:numId w:val="17"/>
        </w:numPr>
        <w:suppressAutoHyphens/>
        <w:overflowPunct w:val="0"/>
        <w:autoSpaceDE w:val="0"/>
        <w:autoSpaceDN w:val="0"/>
        <w:adjustRightInd w:val="0"/>
        <w:ind w:left="450" w:hanging="180"/>
        <w:jc w:val="both"/>
        <w:textAlignment w:val="baseline"/>
        <w:rPr>
          <w:color w:val="C00000"/>
          <w:lang w:eastAsia="ar-SA"/>
        </w:rPr>
      </w:pPr>
      <w:r w:rsidRPr="007273FF">
        <w:rPr>
          <w:lang w:eastAsia="ar-SA"/>
        </w:rPr>
        <w:t>The suppliers shall dispatch consignments of the items, which require cold chain maintenance, to arrive in Sri Lanka during Monday to Thursday to avoid additional demurrage &amp; storage charges during weekends, during which MSD stores is closed. In case of non-compliance of this condition, any additional expenses incurred to MSD and SPC, to Custom clear/store/receive such consignments shall be recovered from the supplier.</w:t>
      </w:r>
    </w:p>
    <w:p w:rsidR="007273FF" w:rsidRPr="007273FF" w:rsidRDefault="007273FF" w:rsidP="007273FF">
      <w:pPr>
        <w:suppressAutoHyphens/>
        <w:overflowPunct w:val="0"/>
        <w:autoSpaceDE w:val="0"/>
        <w:autoSpaceDN w:val="0"/>
        <w:adjustRightInd w:val="0"/>
        <w:ind w:left="450"/>
        <w:jc w:val="both"/>
        <w:textAlignment w:val="baseline"/>
        <w:rPr>
          <w:color w:val="C00000"/>
          <w:lang w:eastAsia="ar-SA"/>
        </w:rPr>
      </w:pPr>
    </w:p>
    <w:p w:rsidR="007273FF" w:rsidRPr="007273FF" w:rsidRDefault="007273FF" w:rsidP="007273FF">
      <w:pPr>
        <w:numPr>
          <w:ilvl w:val="0"/>
          <w:numId w:val="17"/>
        </w:numPr>
        <w:suppressAutoHyphens/>
        <w:overflowPunct w:val="0"/>
        <w:autoSpaceDE w:val="0"/>
        <w:autoSpaceDN w:val="0"/>
        <w:adjustRightInd w:val="0"/>
        <w:ind w:left="0"/>
        <w:contextualSpacing/>
        <w:jc w:val="both"/>
        <w:textAlignment w:val="baseline"/>
        <w:rPr>
          <w:lang w:eastAsia="ar-SA"/>
        </w:rPr>
      </w:pPr>
      <w:r w:rsidRPr="007273FF">
        <w:rPr>
          <w:lang w:eastAsia="ar-SA"/>
        </w:rPr>
        <w:lastRenderedPageBreak/>
        <w:t>In respect of the products requiring controlled temperature storage (</w:t>
      </w:r>
      <w:proofErr w:type="spellStart"/>
      <w:r w:rsidRPr="007273FF">
        <w:rPr>
          <w:lang w:eastAsia="ar-SA"/>
        </w:rPr>
        <w:t>Eg</w:t>
      </w:r>
      <w:proofErr w:type="spellEnd"/>
      <w:r w:rsidRPr="007273FF">
        <w:rPr>
          <w:lang w:eastAsia="ar-SA"/>
        </w:rPr>
        <w:t>. &lt; 25</w:t>
      </w:r>
      <w:r w:rsidRPr="007273FF">
        <w:rPr>
          <w:vertAlign w:val="superscript"/>
          <w:lang w:eastAsia="ar-SA"/>
        </w:rPr>
        <w:t>0</w:t>
      </w:r>
      <w:r w:rsidRPr="007273FF">
        <w:rPr>
          <w:lang w:eastAsia="ar-SA"/>
        </w:rPr>
        <w:t>c, 2-25</w:t>
      </w:r>
      <w:r w:rsidRPr="007273FF">
        <w:rPr>
          <w:vertAlign w:val="superscript"/>
          <w:lang w:eastAsia="ar-SA"/>
        </w:rPr>
        <w:t>0</w:t>
      </w:r>
      <w:r w:rsidRPr="007273FF">
        <w:rPr>
          <w:lang w:eastAsia="ar-SA"/>
        </w:rPr>
        <w:t>c, 15-20</w:t>
      </w:r>
      <w:r w:rsidRPr="007273FF">
        <w:rPr>
          <w:vertAlign w:val="superscript"/>
          <w:lang w:eastAsia="ar-SA"/>
        </w:rPr>
        <w:t>0</w:t>
      </w:r>
      <w:r w:rsidRPr="007273FF">
        <w:rPr>
          <w:lang w:eastAsia="ar-SA"/>
        </w:rPr>
        <w:t>c/30</w:t>
      </w:r>
      <w:r w:rsidRPr="007273FF">
        <w:rPr>
          <w:vertAlign w:val="superscript"/>
          <w:lang w:eastAsia="ar-SA"/>
        </w:rPr>
        <w:t>0</w:t>
      </w:r>
      <w:r w:rsidRPr="007273FF">
        <w:rPr>
          <w:lang w:eastAsia="ar-SA"/>
        </w:rPr>
        <w:t>c, 2-8</w:t>
      </w:r>
      <w:r w:rsidRPr="007273FF">
        <w:rPr>
          <w:vertAlign w:val="superscript"/>
          <w:lang w:eastAsia="ar-SA"/>
        </w:rPr>
        <w:t>0</w:t>
      </w:r>
      <w:r w:rsidRPr="007273FF">
        <w:rPr>
          <w:lang w:eastAsia="ar-SA"/>
        </w:rPr>
        <w:t>c etc.), supplier shall provide MSD with latest product stability study reports with the invoice of the consignment.(report shall include studies; at 30</w:t>
      </w:r>
      <w:r w:rsidRPr="007273FF">
        <w:rPr>
          <w:vertAlign w:val="superscript"/>
          <w:lang w:eastAsia="ar-SA"/>
        </w:rPr>
        <w:t>0</w:t>
      </w:r>
      <w:r w:rsidRPr="007273FF">
        <w:rPr>
          <w:lang w:eastAsia="ar-SA"/>
        </w:rPr>
        <w:t>c +/- 2</w:t>
      </w:r>
      <w:r w:rsidRPr="007273FF">
        <w:rPr>
          <w:vertAlign w:val="superscript"/>
          <w:lang w:eastAsia="ar-SA"/>
        </w:rPr>
        <w:t>0</w:t>
      </w:r>
      <w:r w:rsidRPr="007273FF">
        <w:rPr>
          <w:lang w:eastAsia="ar-SA"/>
        </w:rPr>
        <w:t xml:space="preserve">c &amp; 75% +/- 5% RH for </w:t>
      </w:r>
      <w:r w:rsidRPr="007273FF">
        <w:rPr>
          <w:b/>
          <w:lang w:eastAsia="ar-SA"/>
        </w:rPr>
        <w:t>AC stored</w:t>
      </w:r>
      <w:r w:rsidRPr="007273FF">
        <w:rPr>
          <w:lang w:eastAsia="ar-SA"/>
        </w:rPr>
        <w:t xml:space="preserve"> items and at 25</w:t>
      </w:r>
      <w:r w:rsidRPr="007273FF">
        <w:rPr>
          <w:vertAlign w:val="superscript"/>
          <w:lang w:eastAsia="ar-SA"/>
        </w:rPr>
        <w:t>0</w:t>
      </w:r>
      <w:r w:rsidRPr="007273FF">
        <w:rPr>
          <w:lang w:eastAsia="ar-SA"/>
        </w:rPr>
        <w:t>c +/- 2</w:t>
      </w:r>
      <w:r w:rsidRPr="007273FF">
        <w:rPr>
          <w:vertAlign w:val="superscript"/>
          <w:lang w:eastAsia="ar-SA"/>
        </w:rPr>
        <w:t>0</w:t>
      </w:r>
      <w:r w:rsidRPr="007273FF">
        <w:rPr>
          <w:lang w:eastAsia="ar-SA"/>
        </w:rPr>
        <w:t xml:space="preserve">c &amp; 60% +/- 5% RH for </w:t>
      </w:r>
      <w:r w:rsidRPr="007273FF">
        <w:rPr>
          <w:b/>
          <w:lang w:eastAsia="ar-SA"/>
        </w:rPr>
        <w:t>Cold stored</w:t>
      </w:r>
      <w:r w:rsidRPr="007273FF">
        <w:rPr>
          <w:lang w:eastAsia="ar-SA"/>
        </w:rPr>
        <w:t xml:space="preserve"> items. It shall be a true copy of the latest report submitted to NMRA or a report issued within last 05 years</w:t>
      </w:r>
      <w:r w:rsidRPr="007273FF">
        <w:rPr>
          <w:color w:val="C00000"/>
          <w:lang w:eastAsia="ar-SA"/>
        </w:rPr>
        <w:t xml:space="preserve">).    </w:t>
      </w:r>
      <w:r w:rsidRPr="007273FF">
        <w:rPr>
          <w:lang w:eastAsia="ar-SA"/>
        </w:rPr>
        <w:t xml:space="preserve">(refer clause No.12) </w:t>
      </w:r>
    </w:p>
    <w:p w:rsidR="007273FF" w:rsidRPr="007273FF" w:rsidRDefault="007273FF" w:rsidP="007273FF">
      <w:pPr>
        <w:tabs>
          <w:tab w:val="left" w:pos="0"/>
          <w:tab w:val="left" w:pos="90"/>
        </w:tabs>
        <w:suppressAutoHyphens/>
        <w:overflowPunct w:val="0"/>
        <w:autoSpaceDE w:val="0"/>
        <w:autoSpaceDN w:val="0"/>
        <w:adjustRightInd w:val="0"/>
        <w:ind w:left="90"/>
        <w:jc w:val="both"/>
        <w:textAlignment w:val="baseline"/>
        <w:rPr>
          <w:color w:val="C00000"/>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suppressAutoHyphens/>
        <w:overflowPunct w:val="0"/>
        <w:autoSpaceDE w:val="0"/>
        <w:autoSpaceDN w:val="0"/>
        <w:adjustRightInd w:val="0"/>
        <w:jc w:val="both"/>
        <w:textAlignment w:val="baseline"/>
        <w:rPr>
          <w:b/>
          <w:u w:val="single"/>
          <w:lang w:eastAsia="ar-SA"/>
        </w:rPr>
      </w:pPr>
      <w:r w:rsidRPr="007273FF">
        <w:rPr>
          <w:b/>
          <w:u w:val="single"/>
          <w:lang w:eastAsia="ar-SA"/>
        </w:rPr>
        <w:t>Delivery Requirements</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pStyle w:val="ListParagraph"/>
        <w:numPr>
          <w:ilvl w:val="0"/>
          <w:numId w:val="16"/>
        </w:numPr>
        <w:suppressAutoHyphens/>
        <w:overflowPunct w:val="0"/>
        <w:autoSpaceDE w:val="0"/>
        <w:autoSpaceDN w:val="0"/>
        <w:adjustRightInd w:val="0"/>
        <w:jc w:val="both"/>
        <w:textAlignment w:val="baseline"/>
        <w:rPr>
          <w:strike/>
          <w:lang w:eastAsia="ar-SA"/>
        </w:rPr>
      </w:pPr>
      <w:r w:rsidRPr="007273FF">
        <w:rPr>
          <w:lang w:eastAsia="ar-SA"/>
        </w:rPr>
        <w:t xml:space="preserve">All items shall be supplied as per the latest/final delivery schedule, communicated to the supplier, as an amended Indent/PO delivery schedule (if not amended, original schedule in the Indent/PO will apply) mutually agreed between MSD&amp; SPC, at the time of establishing the payment terms (L/C, DP, TT, </w:t>
      </w:r>
      <w:proofErr w:type="spellStart"/>
      <w:r w:rsidRPr="007273FF">
        <w:rPr>
          <w:lang w:eastAsia="ar-SA"/>
        </w:rPr>
        <w:t>etc</w:t>
      </w:r>
      <w:proofErr w:type="spellEnd"/>
      <w:r w:rsidRPr="007273FF">
        <w:rPr>
          <w:lang w:eastAsia="ar-SA"/>
        </w:rPr>
        <w:t>). Any deviation from this agreed delivery schedule shall be treated as a defaulted delivery.</w:t>
      </w:r>
    </w:p>
    <w:p w:rsidR="007273FF" w:rsidRPr="007273FF" w:rsidRDefault="007273FF" w:rsidP="007273FF">
      <w:pPr>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27 on delayed deliveries, shall be applied.</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 xml:space="preserve">All consignments shall be delivered at Medical Supplies Division or an alternate receiving point as directed. However sending consignments </w:t>
      </w:r>
      <w:r w:rsidRPr="007273FF">
        <w:rPr>
          <w:b/>
          <w:u w:val="single"/>
          <w:lang w:eastAsia="ar-SA"/>
        </w:rPr>
        <w:t>to reach Sri Lanka from 15</w:t>
      </w:r>
      <w:r w:rsidRPr="007273FF">
        <w:rPr>
          <w:b/>
          <w:u w:val="single"/>
          <w:vertAlign w:val="superscript"/>
          <w:lang w:eastAsia="ar-SA"/>
        </w:rPr>
        <w:t>th</w:t>
      </w:r>
      <w:r w:rsidRPr="007273FF">
        <w:rPr>
          <w:b/>
          <w:u w:val="single"/>
          <w:lang w:eastAsia="ar-SA"/>
        </w:rPr>
        <w:t xml:space="preserve"> December to 10th January </w:t>
      </w:r>
      <w:r w:rsidRPr="007273FF">
        <w:rPr>
          <w:lang w:eastAsia="ar-SA"/>
        </w:rPr>
        <w:t>shall be avoided, unless otherwise prior approval has been granted by MSD for such deliveries.</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to the supplier as described below ; </w:t>
      </w:r>
    </w:p>
    <w:p w:rsidR="007273FF" w:rsidRPr="007273FF" w:rsidRDefault="007273FF" w:rsidP="007273FF">
      <w:pPr>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w:t>
      </w:r>
      <w:proofErr w:type="gramStart"/>
      <w:r w:rsidRPr="007273FF">
        <w:rPr>
          <w:lang w:eastAsia="ar-SA"/>
        </w:rPr>
        <w:t>a</w:t>
      </w:r>
      <w:proofErr w:type="gramEnd"/>
      <w:r w:rsidRPr="007273FF">
        <w:rPr>
          <w:lang w:eastAsia="ar-SA"/>
        </w:rPr>
        <w:t xml:space="preserve">).  A penalty of 0.5% per day of the consignment value, calculated commencing from the 15th day up to 60th day delay from the due delivery date, as per the indent/PO or its’ latest amended delivery schedules. </w:t>
      </w:r>
    </w:p>
    <w:p w:rsidR="007273FF" w:rsidRPr="007273FF" w:rsidRDefault="007273FF" w:rsidP="007273FF">
      <w:pPr>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7273FF">
        <w:rPr>
          <w:lang w:eastAsia="ar-SA"/>
        </w:rPr>
        <w:t>eg</w:t>
      </w:r>
      <w:proofErr w:type="spellEnd"/>
      <w:r w:rsidRPr="007273FF">
        <w:rPr>
          <w:lang w:eastAsia="ar-SA"/>
        </w:rPr>
        <w:t>. if payments have been released prior to such a cancellation), and accept the consignment subject to a 25% admin surcharge.</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16"/>
        </w:numPr>
        <w:tabs>
          <w:tab w:val="left" w:pos="180"/>
        </w:tabs>
        <w:suppressAutoHyphens/>
        <w:overflowPunct w:val="0"/>
        <w:autoSpaceDE w:val="0"/>
        <w:autoSpaceDN w:val="0"/>
        <w:adjustRightInd w:val="0"/>
        <w:ind w:left="0"/>
        <w:contextualSpacing/>
        <w:jc w:val="both"/>
        <w:textAlignment w:val="baseline"/>
        <w:rPr>
          <w:lang w:eastAsia="ar-SA"/>
        </w:rPr>
      </w:pPr>
      <w:r w:rsidRPr="007273FF">
        <w:rPr>
          <w:lang w:eastAsia="ar-SA"/>
        </w:rPr>
        <w:t>(i).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relevant SPC main order, shall be recovered from the supplier.</w:t>
      </w:r>
    </w:p>
    <w:p w:rsidR="007273FF" w:rsidRPr="007273FF" w:rsidRDefault="007273FF" w:rsidP="007273FF">
      <w:pPr>
        <w:tabs>
          <w:tab w:val="left" w:pos="180"/>
        </w:tabs>
        <w:suppressAutoHyphens/>
        <w:overflowPunct w:val="0"/>
        <w:autoSpaceDE w:val="0"/>
        <w:autoSpaceDN w:val="0"/>
        <w:adjustRightInd w:val="0"/>
        <w:jc w:val="both"/>
        <w:textAlignment w:val="baseline"/>
        <w:rPr>
          <w:sz w:val="10"/>
          <w:szCs w:val="10"/>
          <w:lang w:eastAsia="ar-SA"/>
        </w:rPr>
      </w:pPr>
    </w:p>
    <w:p w:rsidR="007273FF" w:rsidRPr="007273FF" w:rsidRDefault="007273FF" w:rsidP="007273FF">
      <w:pPr>
        <w:tabs>
          <w:tab w:val="left" w:pos="180"/>
        </w:tabs>
        <w:suppressAutoHyphens/>
        <w:overflowPunct w:val="0"/>
        <w:autoSpaceDE w:val="0"/>
        <w:autoSpaceDN w:val="0"/>
        <w:adjustRightInd w:val="0"/>
        <w:jc w:val="both"/>
        <w:textAlignment w:val="baseline"/>
        <w:rPr>
          <w:lang w:eastAsia="ar-SA"/>
        </w:rPr>
      </w:pPr>
      <w:r w:rsidRPr="007273FF">
        <w:rPr>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to the supplier of the corresponding SPC main order. </w:t>
      </w:r>
    </w:p>
    <w:p w:rsidR="007273FF" w:rsidRPr="007273FF" w:rsidRDefault="007273FF" w:rsidP="007273FF">
      <w:pPr>
        <w:suppressAutoHyphens/>
        <w:overflowPunct w:val="0"/>
        <w:autoSpaceDE w:val="0"/>
        <w:autoSpaceDN w:val="0"/>
        <w:adjustRightInd w:val="0"/>
        <w:jc w:val="both"/>
        <w:textAlignment w:val="baseline"/>
        <w:rPr>
          <w:sz w:val="16"/>
          <w:szCs w:val="16"/>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7273FF">
        <w:rPr>
          <w:lang w:eastAsia="ar-SA"/>
        </w:rPr>
        <w:t>eg</w:t>
      </w:r>
      <w:proofErr w:type="spellEnd"/>
      <w:r w:rsidRPr="007273FF">
        <w:rPr>
          <w:lang w:eastAsia="ar-SA"/>
        </w:rPr>
        <w:t xml:space="preserve">. In delivery; time, product, document, etc.) </w:t>
      </w:r>
      <w:proofErr w:type="gramStart"/>
      <w:r w:rsidRPr="007273FF">
        <w:rPr>
          <w:lang w:eastAsia="ar-SA"/>
        </w:rPr>
        <w:t>goods</w:t>
      </w:r>
      <w:proofErr w:type="gramEnd"/>
      <w:r w:rsidRPr="007273FF">
        <w:rPr>
          <w:lang w:eastAsia="ar-SA"/>
        </w:rPr>
        <w:t xml:space="preserve"> shall be accepted on the following working day, such date shall be counted for working out penalties as per No. 27 (regarding defaulted consignment) of the conditions of supply. </w:t>
      </w:r>
    </w:p>
    <w:p w:rsidR="007273FF" w:rsidRPr="007273FF" w:rsidRDefault="007273FF" w:rsidP="007273FF">
      <w:pPr>
        <w:suppressAutoHyphens/>
        <w:overflowPunct w:val="0"/>
        <w:autoSpaceDE w:val="0"/>
        <w:autoSpaceDN w:val="0"/>
        <w:adjustRightInd w:val="0"/>
        <w:ind w:firstLine="1260"/>
        <w:jc w:val="both"/>
        <w:textAlignment w:val="baseline"/>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As an alternative, supplier can request MSD to take over the consignment on the same day, subject to settling all other expenses (i.e. staff OT, forklift charge, etc.) of MSD, by the supplier.</w:t>
      </w:r>
    </w:p>
    <w:p w:rsidR="007273FF" w:rsidRPr="007273FF" w:rsidRDefault="007273FF" w:rsidP="007273FF">
      <w:pPr>
        <w:suppressAutoHyphens/>
        <w:overflowPunct w:val="0"/>
        <w:autoSpaceDE w:val="0"/>
        <w:autoSpaceDN w:val="0"/>
        <w:adjustRightInd w:val="0"/>
        <w:jc w:val="both"/>
        <w:textAlignment w:val="baseline"/>
        <w:rPr>
          <w:vertAlign w:val="superscript"/>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The extension of L/C’s overstepping delivery schedules in the Indent/PO/its’ amendments, shall not in any way affect the recovery of late delivery charges, as per Condition No. 27 (regarding defaulted consignments) and any other direct or indirect additional costs/liquidated damages, relating/consequent to extension of L/C.</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overflowPunct w:val="0"/>
        <w:autoSpaceDE w:val="0"/>
        <w:autoSpaceDN w:val="0"/>
        <w:adjustRightInd w:val="0"/>
        <w:spacing w:after="200" w:line="276" w:lineRule="auto"/>
        <w:ind w:left="0"/>
        <w:contextualSpacing/>
        <w:textAlignment w:val="baseline"/>
        <w:rPr>
          <w:lang w:eastAsia="ar-SA"/>
        </w:rPr>
      </w:pPr>
      <w:r w:rsidRPr="007273FF">
        <w:rPr>
          <w:lang w:eastAsia="ar-SA"/>
        </w:rPr>
        <w:t xml:space="preserve">When adequate storage space is not available at MSD, to accept a delivery defaulted consignment (deviating from the delivery schedule in the Indent/PO/its’ amendments) under the condition No. 27, any additional expenses caused to MSD or SPC in arranging temporary external storage and other expenses </w:t>
      </w:r>
    </w:p>
    <w:p w:rsidR="007273FF" w:rsidRPr="007273FF" w:rsidRDefault="007273FF" w:rsidP="007273FF">
      <w:pPr>
        <w:spacing w:after="200" w:line="276" w:lineRule="auto"/>
        <w:contextualSpacing/>
        <w:rPr>
          <w:lang w:eastAsia="ar-SA"/>
        </w:rPr>
      </w:pPr>
      <w:r w:rsidRPr="007273FF">
        <w:rPr>
          <w:lang w:eastAsia="ar-SA"/>
        </w:rPr>
        <w:t>(</w:t>
      </w:r>
      <w:proofErr w:type="spellStart"/>
      <w:proofErr w:type="gramStart"/>
      <w:r w:rsidRPr="007273FF">
        <w:rPr>
          <w:lang w:eastAsia="ar-SA"/>
        </w:rPr>
        <w:t>eg</w:t>
      </w:r>
      <w:proofErr w:type="spellEnd"/>
      <w:proofErr w:type="gramEnd"/>
      <w:r w:rsidRPr="007273FF">
        <w:rPr>
          <w:lang w:eastAsia="ar-SA"/>
        </w:rPr>
        <w:t xml:space="preserve">. demurrage, detention, container storage, re-handling cum transport, etc.) </w:t>
      </w:r>
      <w:proofErr w:type="gramStart"/>
      <w:r w:rsidRPr="007273FF">
        <w:rPr>
          <w:lang w:eastAsia="ar-SA"/>
        </w:rPr>
        <w:t>shall</w:t>
      </w:r>
      <w:proofErr w:type="gramEnd"/>
      <w:r w:rsidRPr="007273FF">
        <w:rPr>
          <w:lang w:eastAsia="ar-SA"/>
        </w:rPr>
        <w:t xml:space="preserve"> be borne by the supplier.</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r w:rsidRPr="007273FF">
        <w:rPr>
          <w:b/>
          <w:u w:val="single"/>
          <w:lang w:eastAsia="ar-SA"/>
        </w:rPr>
        <w:t>Documents &amp; Information</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MSD Order No, Item Description, SR No, Batch No., Date of Manufacture, Date of Expiry and product Storage Condition, shall be indicated in all Supply Invoices and detailed Packing Lists.</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proofErr w:type="gramStart"/>
      <w:r w:rsidRPr="007273FF">
        <w:rPr>
          <w:lang w:eastAsia="ar-SA"/>
        </w:rPr>
        <w:t>.(</w:t>
      </w:r>
      <w:proofErr w:type="gramEnd"/>
      <w:r w:rsidRPr="007273FF">
        <w:rPr>
          <w:lang w:eastAsia="ar-SA"/>
        </w:rPr>
        <w:t>applicable for all surgical items and regular category of laboratory items, when specified in respective order lists).</w:t>
      </w:r>
    </w:p>
    <w:p w:rsidR="007273FF" w:rsidRPr="007273FF" w:rsidRDefault="007273FF" w:rsidP="007273FF">
      <w:pPr>
        <w:suppressAutoHyphens/>
        <w:contextualSpacing/>
        <w:jc w:val="both"/>
        <w:rPr>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The images of the; specimen labels, minimum pack and outer most box/shipper carton, that satisfies the above mentioned labeling conditions, shall also be provided within 14 days of releasing the indent by SPC.</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The supplier shall submit all shipping documents to (Including Bills of Lading / Draft Air Way Bills etc.) SPC Imports department and MSD by e-</w:t>
      </w:r>
      <w:proofErr w:type="gramStart"/>
      <w:r w:rsidRPr="007273FF">
        <w:rPr>
          <w:lang w:eastAsia="ar-SA"/>
        </w:rPr>
        <w:t>mail(</w:t>
      </w:r>
      <w:proofErr w:type="gramEnd"/>
      <w:r w:rsidRPr="007273FF">
        <w:rPr>
          <w:rFonts w:ascii="Kokila" w:eastAsia="Calibri" w:hAnsi="Kokila" w:cs="Kokila"/>
          <w:b/>
          <w:bCs/>
          <w:iCs/>
          <w:color w:val="17365D"/>
          <w:sz w:val="20"/>
          <w:szCs w:val="20"/>
        </w:rPr>
        <w:t xml:space="preserve">follow instructions in website </w:t>
      </w:r>
      <w:hyperlink r:id="rId10" w:history="1">
        <w:r w:rsidRPr="007273FF">
          <w:rPr>
            <w:rFonts w:ascii="Kokila" w:eastAsia="Calibri" w:hAnsi="Kokila" w:cs="Kokila"/>
            <w:b/>
            <w:bCs/>
            <w:iCs/>
            <w:color w:val="0000FF"/>
            <w:sz w:val="20"/>
            <w:szCs w:val="20"/>
            <w:u w:val="single"/>
          </w:rPr>
          <w:t>www.msd.gov.lk</w:t>
        </w:r>
      </w:hyperlink>
      <w:r w:rsidRPr="007273FF">
        <w:rPr>
          <w:lang w:eastAsia="ar-SA"/>
        </w:rPr>
        <w:t xml:space="preserve"> ), at least 03 days before the Expected Time of Arrival (ETA) of sea freighted consignments &amp; 02 days before the ETA of Air freighted consignments.</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lang w:eastAsia="ar-SA"/>
        </w:rPr>
      </w:pPr>
      <w:r w:rsidRPr="007273FF">
        <w:rPr>
          <w:lang w:eastAsia="ar-SA"/>
        </w:rPr>
        <w:t>After releasing the Indent/PO or establishing L/C, the latest logistical position of manufacturing &amp; supply on the Indent/PO, shall be updated biweekly through e-mails to SPC with a copy to MSD</w:t>
      </w:r>
      <w:r w:rsidRPr="007273FF">
        <w:rPr>
          <w:bCs/>
          <w:vertAlign w:val="superscript"/>
          <w:lang w:eastAsia="ar-SA"/>
        </w:rPr>
        <w:t>6</w:t>
      </w:r>
      <w:r w:rsidRPr="007273FF">
        <w:rPr>
          <w:lang w:eastAsia="ar-SA"/>
        </w:rPr>
        <w:t xml:space="preserve"> by the supplier.( follow instructions in the website www.msd.gov.lk) </w:t>
      </w: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lang w:eastAsia="ar-SA"/>
        </w:rPr>
        <w:t>If it is not complied or the information so provided are found to be incomplete/false, the grace period (for supply delays) mentioned in the clause 27 will not be applicable.</w:t>
      </w:r>
    </w:p>
    <w:p w:rsidR="007273FF" w:rsidRPr="007273FF" w:rsidRDefault="007273FF" w:rsidP="007273FF">
      <w:pPr>
        <w:suppressAutoHyphens/>
        <w:overflowPunct w:val="0"/>
        <w:autoSpaceDE w:val="0"/>
        <w:autoSpaceDN w:val="0"/>
        <w:adjustRightInd w:val="0"/>
        <w:jc w:val="both"/>
        <w:textAlignment w:val="baseline"/>
        <w:rPr>
          <w:b/>
          <w:u w:val="single"/>
          <w:lang w:eastAsia="ar-SA"/>
        </w:rPr>
      </w:pPr>
    </w:p>
    <w:p w:rsidR="007273FF" w:rsidRPr="007273FF" w:rsidRDefault="007273FF" w:rsidP="007273FF">
      <w:pPr>
        <w:suppressAutoHyphens/>
        <w:overflowPunct w:val="0"/>
        <w:autoSpaceDE w:val="0"/>
        <w:autoSpaceDN w:val="0"/>
        <w:adjustRightInd w:val="0"/>
        <w:jc w:val="both"/>
        <w:textAlignment w:val="baseline"/>
        <w:rPr>
          <w:lang w:eastAsia="ar-SA"/>
        </w:rPr>
      </w:pPr>
      <w:r w:rsidRPr="007273FF">
        <w:rPr>
          <w:b/>
          <w:u w:val="single"/>
          <w:lang w:eastAsia="ar-SA"/>
        </w:rPr>
        <w:t>Common conditions</w:t>
      </w:r>
    </w:p>
    <w:p w:rsidR="007273FF" w:rsidRPr="007273FF" w:rsidRDefault="007273FF" w:rsidP="007273FF">
      <w:pPr>
        <w:suppressAutoHyphens/>
        <w:overflowPunct w:val="0"/>
        <w:autoSpaceDE w:val="0"/>
        <w:autoSpaceDN w:val="0"/>
        <w:adjustRightInd w:val="0"/>
        <w:ind w:hanging="360"/>
        <w:jc w:val="both"/>
        <w:textAlignment w:val="baseline"/>
        <w:rPr>
          <w:lang w:eastAsia="ar-SA"/>
        </w:rPr>
      </w:pPr>
      <w:r w:rsidRPr="007273FF">
        <w:rPr>
          <w:lang w:eastAsia="ar-SA"/>
        </w:rPr>
        <w:t>36.</w:t>
      </w:r>
      <w:r w:rsidRPr="007273FF">
        <w:rPr>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 The order/item specific; new conditions or amendments to General Order Conditions, will be included in the order list itself and as a remark entry in the MSMIS order records.</w:t>
      </w:r>
    </w:p>
    <w:p w:rsidR="007273FF" w:rsidRPr="007273FF" w:rsidRDefault="007273FF" w:rsidP="007273FF">
      <w:pPr>
        <w:suppressAutoHyphens/>
        <w:overflowPunct w:val="0"/>
        <w:autoSpaceDE w:val="0"/>
        <w:autoSpaceDN w:val="0"/>
        <w:adjustRightInd w:val="0"/>
        <w:ind w:hanging="360"/>
        <w:jc w:val="both"/>
        <w:textAlignment w:val="baseline"/>
        <w:rPr>
          <w:sz w:val="16"/>
          <w:szCs w:val="16"/>
          <w:lang w:eastAsia="ar-SA"/>
        </w:rPr>
      </w:pPr>
    </w:p>
    <w:p w:rsidR="007273FF" w:rsidRPr="007273FF" w:rsidRDefault="007273FF" w:rsidP="007273FF">
      <w:pPr>
        <w:numPr>
          <w:ilvl w:val="0"/>
          <w:numId w:val="16"/>
        </w:numPr>
        <w:suppressAutoHyphens/>
        <w:overflowPunct w:val="0"/>
        <w:autoSpaceDE w:val="0"/>
        <w:autoSpaceDN w:val="0"/>
        <w:adjustRightInd w:val="0"/>
        <w:ind w:left="0"/>
        <w:contextualSpacing/>
        <w:jc w:val="both"/>
        <w:textAlignment w:val="baseline"/>
        <w:rPr>
          <w:rFonts w:ascii="Tahoma" w:hAnsi="Tahoma" w:cs="Tahoma"/>
          <w:lang w:eastAsia="ar-SA"/>
        </w:rPr>
      </w:pPr>
      <w:r w:rsidRPr="007273FF">
        <w:rPr>
          <w:rFonts w:eastAsia="Calibri"/>
        </w:rPr>
        <w:t xml:space="preserve">Administrative surcharge of 25%(on the value of goods), will be applied for tender condition violations that cause deficiencies in supply with respect to; quality, standards &amp; specifications, short packing &amp; short supply or delayed delivery as per the cabinet decision. </w:t>
      </w:r>
      <w:r w:rsidRPr="007273FF">
        <w:rPr>
          <w:rFonts w:ascii="Tahoma" w:eastAsia="Calibri" w:hAnsi="Tahoma" w:cs="Tahoma"/>
          <w:b/>
          <w:bCs/>
          <w:iCs/>
          <w:color w:val="17365D"/>
          <w:sz w:val="20"/>
          <w:szCs w:val="20"/>
        </w:rPr>
        <w:t>(</w:t>
      </w:r>
      <w:proofErr w:type="spellStart"/>
      <w:proofErr w:type="gramStart"/>
      <w:r w:rsidRPr="007273FF">
        <w:rPr>
          <w:rFonts w:ascii="Tahoma" w:eastAsia="Calibri" w:hAnsi="Tahoma" w:cs="Tahoma"/>
          <w:b/>
          <w:bCs/>
          <w:iCs/>
          <w:color w:val="17365D"/>
          <w:sz w:val="20"/>
          <w:szCs w:val="20"/>
        </w:rPr>
        <w:t>eg</w:t>
      </w:r>
      <w:proofErr w:type="spellEnd"/>
      <w:proofErr w:type="gramEnd"/>
      <w:r w:rsidRPr="007273FF">
        <w:rPr>
          <w:rFonts w:ascii="Tahoma" w:eastAsia="Calibri" w:hAnsi="Tahoma" w:cs="Tahoma"/>
          <w:b/>
          <w:bCs/>
          <w:iCs/>
          <w:color w:val="17365D"/>
          <w:sz w:val="20"/>
          <w:szCs w:val="20"/>
        </w:rPr>
        <w:t>. As  in conditions No. 08,05,10,13)</w:t>
      </w:r>
    </w:p>
    <w:p w:rsidR="007273FF" w:rsidRPr="007273FF" w:rsidRDefault="007273FF" w:rsidP="007273FF">
      <w:pPr>
        <w:suppressAutoHyphens/>
        <w:overflowPunct w:val="0"/>
        <w:autoSpaceDE w:val="0"/>
        <w:autoSpaceDN w:val="0"/>
        <w:adjustRightInd w:val="0"/>
        <w:jc w:val="both"/>
        <w:textAlignment w:val="baseline"/>
        <w:rPr>
          <w:lang w:eastAsia="ar-SA"/>
        </w:rPr>
      </w:pPr>
    </w:p>
    <w:p w:rsidR="007273FF" w:rsidRPr="007273FF" w:rsidRDefault="007273FF" w:rsidP="007273FF">
      <w:pPr>
        <w:numPr>
          <w:ilvl w:val="0"/>
          <w:numId w:val="16"/>
        </w:numPr>
        <w:overflowPunct w:val="0"/>
        <w:autoSpaceDE w:val="0"/>
        <w:autoSpaceDN w:val="0"/>
        <w:adjustRightInd w:val="0"/>
        <w:ind w:left="90" w:hanging="450"/>
        <w:jc w:val="both"/>
        <w:textAlignment w:val="baseline"/>
        <w:rPr>
          <w:rFonts w:eastAsia="Calibri"/>
          <w:lang w:bidi="ta-IN"/>
        </w:rPr>
      </w:pPr>
      <w:r w:rsidRPr="007273FF">
        <w:rPr>
          <w:rFonts w:eastAsia="Calibri"/>
          <w:lang w:bidi="ta-IN"/>
        </w:rPr>
        <w:t xml:space="preserve">The successful supplier should agree to dispatch by fax/courier a full set of copy document to SPC at </w:t>
      </w:r>
    </w:p>
    <w:p w:rsidR="007273FF" w:rsidRPr="007273FF" w:rsidRDefault="007273FF" w:rsidP="007273FF">
      <w:pPr>
        <w:ind w:left="90" w:hanging="540"/>
        <w:jc w:val="both"/>
        <w:rPr>
          <w:rFonts w:eastAsia="Calibri"/>
          <w:lang w:bidi="ta-IN"/>
        </w:rPr>
      </w:pPr>
      <w:r w:rsidRPr="007273FF">
        <w:rPr>
          <w:rFonts w:eastAsia="Calibri"/>
          <w:lang w:bidi="ta-IN"/>
        </w:rPr>
        <w:t xml:space="preserve">        </w:t>
      </w:r>
      <w:proofErr w:type="gramStart"/>
      <w:r w:rsidRPr="007273FF">
        <w:rPr>
          <w:rFonts w:eastAsia="Calibri"/>
          <w:lang w:bidi="ta-IN"/>
        </w:rPr>
        <w:t>least</w:t>
      </w:r>
      <w:proofErr w:type="gramEnd"/>
      <w:r w:rsidRPr="007273FF">
        <w:rPr>
          <w:rFonts w:eastAsia="Calibri"/>
          <w:lang w:bidi="ta-IN"/>
        </w:rPr>
        <w:t xml:space="preserve"> 3 days prior to arrival of consignment in Sri Lanka to prevent any delay in clearance.</w:t>
      </w:r>
    </w:p>
    <w:p w:rsidR="007273FF" w:rsidRPr="007273FF" w:rsidRDefault="007273FF" w:rsidP="007273FF">
      <w:pPr>
        <w:ind w:left="90" w:hanging="540"/>
        <w:jc w:val="both"/>
        <w:rPr>
          <w:rFonts w:eastAsia="Calibri"/>
          <w:lang w:bidi="ta-IN"/>
        </w:rPr>
      </w:pPr>
    </w:p>
    <w:p w:rsidR="007273FF" w:rsidRPr="007273FF" w:rsidRDefault="007273FF" w:rsidP="007273FF">
      <w:pPr>
        <w:ind w:left="90" w:hanging="540"/>
        <w:jc w:val="both"/>
        <w:rPr>
          <w:rFonts w:eastAsia="Calibri"/>
          <w:lang w:bidi="ta-IN"/>
        </w:rPr>
      </w:pPr>
      <w:r w:rsidRPr="007273FF">
        <w:rPr>
          <w:rFonts w:eastAsia="Calibri"/>
          <w:lang w:bidi="ta-IN"/>
        </w:rPr>
        <w:t xml:space="preserve">        Demurrage /additional charges if any which become payable due to supplier’s failure to comply with </w:t>
      </w:r>
    </w:p>
    <w:p w:rsidR="007273FF" w:rsidRPr="007273FF" w:rsidRDefault="007273FF" w:rsidP="007273FF">
      <w:pPr>
        <w:ind w:left="90" w:hanging="540"/>
        <w:jc w:val="both"/>
        <w:rPr>
          <w:rFonts w:eastAsia="Calibri"/>
          <w:lang w:bidi="ta-IN"/>
        </w:rPr>
      </w:pPr>
      <w:r w:rsidRPr="007273FF">
        <w:rPr>
          <w:rFonts w:eastAsia="Calibri"/>
          <w:lang w:bidi="ta-IN"/>
        </w:rPr>
        <w:t xml:space="preserve">        </w:t>
      </w:r>
      <w:proofErr w:type="gramStart"/>
      <w:r w:rsidRPr="007273FF">
        <w:rPr>
          <w:rFonts w:eastAsia="Calibri"/>
          <w:lang w:bidi="ta-IN"/>
        </w:rPr>
        <w:t>this</w:t>
      </w:r>
      <w:proofErr w:type="gramEnd"/>
      <w:r w:rsidRPr="007273FF">
        <w:rPr>
          <w:rFonts w:eastAsia="Calibri"/>
          <w:lang w:bidi="ta-IN"/>
        </w:rPr>
        <w:t xml:space="preserve"> requirement will be claimed from the supplier.</w:t>
      </w:r>
    </w:p>
    <w:p w:rsidR="007273FF" w:rsidRPr="007273FF" w:rsidRDefault="007273FF" w:rsidP="007273FF">
      <w:pPr>
        <w:overflowPunct w:val="0"/>
        <w:autoSpaceDE w:val="0"/>
        <w:autoSpaceDN w:val="0"/>
        <w:adjustRightInd w:val="0"/>
        <w:ind w:left="720" w:hanging="540"/>
        <w:textAlignment w:val="baseline"/>
      </w:pPr>
    </w:p>
    <w:p w:rsidR="007273FF" w:rsidRPr="007273FF" w:rsidRDefault="007273FF" w:rsidP="007273FF">
      <w:pPr>
        <w:numPr>
          <w:ilvl w:val="0"/>
          <w:numId w:val="16"/>
        </w:numPr>
        <w:overflowPunct w:val="0"/>
        <w:autoSpaceDE w:val="0"/>
        <w:autoSpaceDN w:val="0"/>
        <w:adjustRightInd w:val="0"/>
        <w:ind w:left="90" w:hanging="450"/>
        <w:contextualSpacing/>
        <w:textAlignment w:val="baseline"/>
      </w:pPr>
      <w:r w:rsidRPr="007273FF">
        <w:t>To be supplied as per the delivery schedule indicated in the order list.</w:t>
      </w:r>
    </w:p>
    <w:p w:rsidR="007273FF" w:rsidRPr="007273FF" w:rsidRDefault="007273FF" w:rsidP="007273FF">
      <w:pPr>
        <w:overflowPunct w:val="0"/>
        <w:autoSpaceDE w:val="0"/>
        <w:autoSpaceDN w:val="0"/>
        <w:adjustRightInd w:val="0"/>
        <w:ind w:left="90" w:hanging="450"/>
        <w:textAlignment w:val="baseline"/>
      </w:pPr>
    </w:p>
    <w:p w:rsidR="007273FF" w:rsidRPr="007273FF" w:rsidRDefault="007273FF" w:rsidP="007273FF">
      <w:pPr>
        <w:numPr>
          <w:ilvl w:val="0"/>
          <w:numId w:val="16"/>
        </w:numPr>
        <w:overflowPunct w:val="0"/>
        <w:autoSpaceDE w:val="0"/>
        <w:autoSpaceDN w:val="0"/>
        <w:adjustRightInd w:val="0"/>
        <w:ind w:left="90" w:hanging="450"/>
        <w:contextualSpacing/>
        <w:textAlignment w:val="baseline"/>
      </w:pPr>
      <w:r w:rsidRPr="007273FF">
        <w:lastRenderedPageBreak/>
        <w:t xml:space="preserve">In addition to the condition given herein any other relevant conditions as per the tender document </w:t>
      </w:r>
    </w:p>
    <w:p w:rsidR="007273FF" w:rsidRPr="007273FF" w:rsidRDefault="007273FF" w:rsidP="007273FF">
      <w:pPr>
        <w:contextualSpacing/>
      </w:pPr>
      <w:r w:rsidRPr="007273FF">
        <w:t xml:space="preserve"> </w:t>
      </w:r>
      <w:proofErr w:type="gramStart"/>
      <w:r w:rsidRPr="007273FF">
        <w:t>issued</w:t>
      </w:r>
      <w:proofErr w:type="gramEnd"/>
      <w:r w:rsidRPr="007273FF">
        <w:t xml:space="preserve"> by SPC are also applicable.</w:t>
      </w:r>
    </w:p>
    <w:p w:rsidR="007273FF" w:rsidRPr="007273FF" w:rsidRDefault="007273FF" w:rsidP="007273FF">
      <w:pPr>
        <w:overflowPunct w:val="0"/>
        <w:autoSpaceDE w:val="0"/>
        <w:autoSpaceDN w:val="0"/>
        <w:adjustRightInd w:val="0"/>
        <w:jc w:val="both"/>
        <w:textAlignment w:val="baseline"/>
      </w:pPr>
    </w:p>
    <w:p w:rsidR="007273FF" w:rsidRPr="007273FF" w:rsidRDefault="007273FF" w:rsidP="007273FF">
      <w:pPr>
        <w:overflowPunct w:val="0"/>
        <w:autoSpaceDE w:val="0"/>
        <w:autoSpaceDN w:val="0"/>
        <w:adjustRightInd w:val="0"/>
        <w:ind w:hanging="360"/>
        <w:jc w:val="both"/>
        <w:textAlignment w:val="baseline"/>
      </w:pPr>
      <w:r w:rsidRPr="007273FF">
        <w:t xml:space="preserve">41.  Where a purchase for a particular item is being made for the first time from a supplier or where there  </w:t>
      </w:r>
    </w:p>
    <w:p w:rsidR="007273FF" w:rsidRPr="007273FF" w:rsidRDefault="007273FF" w:rsidP="007273FF">
      <w:pPr>
        <w:overflowPunct w:val="0"/>
        <w:autoSpaceDE w:val="0"/>
        <w:autoSpaceDN w:val="0"/>
        <w:adjustRightInd w:val="0"/>
        <w:ind w:left="-450" w:firstLine="450"/>
        <w:jc w:val="both"/>
        <w:textAlignment w:val="baseline"/>
      </w:pPr>
      <w:r w:rsidRPr="007273FF">
        <w:t xml:space="preserve"> </w:t>
      </w:r>
      <w:proofErr w:type="gramStart"/>
      <w:r w:rsidRPr="007273FF">
        <w:t>are</w:t>
      </w:r>
      <w:proofErr w:type="gramEnd"/>
      <w:r w:rsidRPr="007273FF">
        <w:t xml:space="preserve"> previous quality failures on goods supplied by a particular supplier payments will only be made   </w:t>
      </w:r>
    </w:p>
    <w:p w:rsidR="007273FF" w:rsidRPr="007273FF" w:rsidRDefault="007273FF" w:rsidP="007273FF">
      <w:pPr>
        <w:overflowPunct w:val="0"/>
        <w:autoSpaceDE w:val="0"/>
        <w:autoSpaceDN w:val="0"/>
        <w:adjustRightInd w:val="0"/>
        <w:ind w:left="-450" w:firstLine="450"/>
        <w:jc w:val="both"/>
        <w:textAlignment w:val="baseline"/>
      </w:pPr>
      <w:r w:rsidRPr="007273FF">
        <w:t xml:space="preserve"> </w:t>
      </w:r>
      <w:proofErr w:type="gramStart"/>
      <w:r w:rsidRPr="007273FF">
        <w:t>upon</w:t>
      </w:r>
      <w:proofErr w:type="gramEnd"/>
      <w:r w:rsidRPr="007273FF">
        <w:t xml:space="preserve"> testing the quality and standards of the goods and comparing the bulk supply with the samples </w:t>
      </w:r>
    </w:p>
    <w:p w:rsidR="007273FF" w:rsidRPr="007273FF" w:rsidRDefault="007273FF" w:rsidP="007273FF">
      <w:pPr>
        <w:overflowPunct w:val="0"/>
        <w:autoSpaceDE w:val="0"/>
        <w:autoSpaceDN w:val="0"/>
        <w:adjustRightInd w:val="0"/>
        <w:ind w:left="-450" w:firstLine="450"/>
        <w:jc w:val="both"/>
        <w:textAlignment w:val="baseline"/>
      </w:pPr>
      <w:r w:rsidRPr="007273FF">
        <w:t xml:space="preserve"> </w:t>
      </w:r>
      <w:proofErr w:type="gramStart"/>
      <w:r w:rsidRPr="007273FF">
        <w:t>provided</w:t>
      </w:r>
      <w:proofErr w:type="gramEnd"/>
      <w:r w:rsidRPr="007273FF">
        <w:t xml:space="preserve"> along with the offer.</w:t>
      </w:r>
    </w:p>
    <w:p w:rsidR="007273FF" w:rsidRPr="007273FF" w:rsidRDefault="007273FF" w:rsidP="007273FF">
      <w:pPr>
        <w:overflowPunct w:val="0"/>
        <w:autoSpaceDE w:val="0"/>
        <w:autoSpaceDN w:val="0"/>
        <w:adjustRightInd w:val="0"/>
        <w:ind w:left="720"/>
        <w:textAlignment w:val="baseline"/>
      </w:pPr>
    </w:p>
    <w:p w:rsidR="007273FF" w:rsidRPr="007273FF" w:rsidRDefault="007273FF" w:rsidP="007273FF">
      <w:pPr>
        <w:ind w:hanging="360"/>
        <w:contextualSpacing/>
      </w:pPr>
      <w:r w:rsidRPr="007273FF">
        <w:t xml:space="preserve">42. In the event of an award made to you on this tender, SPC reserve the right to cancel/suspend the procuring of said order in any stage, if you would be placed the defaulted supplier’s list due to </w:t>
      </w:r>
      <w:proofErr w:type="gramStart"/>
      <w:r w:rsidRPr="007273FF">
        <w:t>quality  failure</w:t>
      </w:r>
      <w:proofErr w:type="gramEnd"/>
      <w:r w:rsidRPr="007273FF">
        <w:t xml:space="preserve"> found in your previous supplies made to SPC or </w:t>
      </w:r>
      <w:proofErr w:type="spellStart"/>
      <w:r w:rsidRPr="007273FF">
        <w:t>non compliance</w:t>
      </w:r>
      <w:proofErr w:type="spellEnd"/>
      <w:r w:rsidRPr="007273FF">
        <w:t xml:space="preserve"> of  contractual agreement</w:t>
      </w:r>
    </w:p>
    <w:p w:rsidR="007273FF" w:rsidRPr="007273FF" w:rsidRDefault="007273FF" w:rsidP="007273FF">
      <w:pPr>
        <w:overflowPunct w:val="0"/>
        <w:autoSpaceDE w:val="0"/>
        <w:autoSpaceDN w:val="0"/>
        <w:adjustRightInd w:val="0"/>
        <w:textAlignment w:val="baseline"/>
        <w:rPr>
          <w:sz w:val="12"/>
          <w:szCs w:val="12"/>
        </w:rPr>
      </w:pPr>
    </w:p>
    <w:p w:rsidR="007273FF" w:rsidRPr="007273FF" w:rsidRDefault="007273FF" w:rsidP="007273FF">
      <w:pPr>
        <w:ind w:hanging="450"/>
        <w:jc w:val="both"/>
        <w:rPr>
          <w:rFonts w:eastAsia="Calibri"/>
          <w:lang w:val="en-GB" w:bidi="ta-IN"/>
        </w:rPr>
      </w:pPr>
      <w:r w:rsidRPr="007273FF">
        <w:rPr>
          <w:rFonts w:eastAsia="Calibri"/>
          <w:lang w:val="en-GB" w:bidi="ta-IN"/>
        </w:rPr>
        <w:t xml:space="preserve">43. This tender is administered by the provisions of the “Public Contract Act No. 3 of 1987” </w:t>
      </w:r>
      <w:proofErr w:type="gramStart"/>
      <w:r w:rsidRPr="007273FF">
        <w:rPr>
          <w:rFonts w:eastAsia="Calibri"/>
          <w:lang w:val="en-GB" w:bidi="ta-IN"/>
        </w:rPr>
        <w:t>and  therefore</w:t>
      </w:r>
      <w:proofErr w:type="gramEnd"/>
      <w:r w:rsidRPr="007273FF">
        <w:rPr>
          <w:rFonts w:eastAsia="Calibri"/>
          <w:lang w:val="en-GB" w:bidi="ta-IN"/>
        </w:rPr>
        <w:t>, in the event bidder is to retain an agent, representative, nominee for and on behalf of Tender or shall register himself and such public contract act in accordance with the section 10 of the Public Contract Act and produce such valid  original certificate of Registration with the tender.</w:t>
      </w:r>
    </w:p>
    <w:p w:rsidR="007273FF" w:rsidRPr="007273FF" w:rsidRDefault="007273FF" w:rsidP="007273FF">
      <w:pPr>
        <w:jc w:val="both"/>
        <w:rPr>
          <w:rFonts w:eastAsia="Calibri"/>
          <w:sz w:val="12"/>
          <w:szCs w:val="12"/>
          <w:lang w:val="en-GB" w:bidi="ta-IN"/>
        </w:rPr>
      </w:pPr>
    </w:p>
    <w:p w:rsidR="007273FF" w:rsidRPr="007273FF" w:rsidRDefault="007273FF" w:rsidP="007273FF">
      <w:pPr>
        <w:ind w:hanging="450"/>
        <w:jc w:val="both"/>
        <w:rPr>
          <w:rFonts w:eastAsia="Calibri"/>
          <w:b/>
          <w:lang w:val="en-GB" w:bidi="ta-IN"/>
        </w:rPr>
      </w:pPr>
      <w:r w:rsidRPr="007273FF">
        <w:rPr>
          <w:rFonts w:eastAsia="Calibri"/>
          <w:lang w:val="en-GB" w:bidi="ta-IN"/>
        </w:rPr>
        <w:t xml:space="preserve">44. </w:t>
      </w:r>
      <w:r w:rsidRPr="007273FF">
        <w:rPr>
          <w:rFonts w:eastAsia="Calibri"/>
          <w:b/>
          <w:lang w:val="en-GB" w:bidi="ta-IN"/>
        </w:rPr>
        <w:t xml:space="preserve">Destination Terminal Handling charges (THC) should be borne by the supplier at the </w:t>
      </w:r>
      <w:proofErr w:type="gramStart"/>
      <w:r w:rsidRPr="007273FF">
        <w:rPr>
          <w:rFonts w:eastAsia="Calibri"/>
          <w:b/>
          <w:lang w:val="en-GB" w:bidi="ta-IN"/>
        </w:rPr>
        <w:t>Port  of</w:t>
      </w:r>
      <w:proofErr w:type="gramEnd"/>
      <w:r w:rsidRPr="007273FF">
        <w:rPr>
          <w:rFonts w:eastAsia="Calibri"/>
          <w:b/>
          <w:lang w:val="en-GB" w:bidi="ta-IN"/>
        </w:rPr>
        <w:t xml:space="preserve">  Loading.   Hence when the C&amp;F prices are quoted this should be inclusive of THC.</w:t>
      </w:r>
    </w:p>
    <w:p w:rsidR="007273FF" w:rsidRPr="007273FF" w:rsidRDefault="007273FF" w:rsidP="007273FF">
      <w:pPr>
        <w:overflowPunct w:val="0"/>
        <w:autoSpaceDE w:val="0"/>
        <w:autoSpaceDN w:val="0"/>
        <w:adjustRightInd w:val="0"/>
        <w:textAlignment w:val="baseline"/>
        <w:rPr>
          <w:sz w:val="14"/>
          <w:szCs w:val="14"/>
        </w:rPr>
      </w:pPr>
    </w:p>
    <w:p w:rsidR="007273FF" w:rsidRPr="007273FF" w:rsidRDefault="007273FF" w:rsidP="007273FF">
      <w:pPr>
        <w:overflowPunct w:val="0"/>
        <w:autoSpaceDE w:val="0"/>
        <w:autoSpaceDN w:val="0"/>
        <w:adjustRightInd w:val="0"/>
        <w:ind w:hanging="450"/>
        <w:textAlignment w:val="baseline"/>
      </w:pPr>
      <w:r w:rsidRPr="007273FF">
        <w:t>45.  Offer validity should be 07/09/2020.</w:t>
      </w:r>
    </w:p>
    <w:p w:rsidR="007273FF" w:rsidRPr="007273FF" w:rsidRDefault="007273FF" w:rsidP="007273FF">
      <w:pPr>
        <w:overflowPunct w:val="0"/>
        <w:autoSpaceDE w:val="0"/>
        <w:autoSpaceDN w:val="0"/>
        <w:adjustRightInd w:val="0"/>
        <w:jc w:val="both"/>
        <w:textAlignment w:val="baseline"/>
        <w:rPr>
          <w:b/>
          <w:sz w:val="10"/>
          <w:szCs w:val="10"/>
        </w:rPr>
      </w:pPr>
    </w:p>
    <w:p w:rsidR="007273FF" w:rsidRPr="007273FF" w:rsidRDefault="007273FF" w:rsidP="007273FF">
      <w:pPr>
        <w:overflowPunct w:val="0"/>
        <w:autoSpaceDE w:val="0"/>
        <w:autoSpaceDN w:val="0"/>
        <w:adjustRightInd w:val="0"/>
        <w:ind w:hanging="450"/>
        <w:textAlignment w:val="baseline"/>
      </w:pPr>
      <w:r w:rsidRPr="007273FF">
        <w:t>46.  When the time of arrival of goods to Sri Lanka, the residual shelf life should be remained 85% or more out of total product shelf life as per the regulation of Import &amp; Export Controller of Sri Lanka.</w:t>
      </w:r>
    </w:p>
    <w:p w:rsidR="007273FF" w:rsidRPr="007273FF" w:rsidRDefault="007273FF" w:rsidP="007273FF">
      <w:pPr>
        <w:overflowPunct w:val="0"/>
        <w:autoSpaceDE w:val="0"/>
        <w:autoSpaceDN w:val="0"/>
        <w:adjustRightInd w:val="0"/>
        <w:jc w:val="both"/>
        <w:textAlignment w:val="baseline"/>
        <w:rPr>
          <w:b/>
        </w:rPr>
      </w:pPr>
      <w:r w:rsidRPr="007273FF">
        <w:rPr>
          <w:b/>
        </w:rPr>
        <w:t xml:space="preserve"> </w:t>
      </w:r>
    </w:p>
    <w:p w:rsidR="007273FF" w:rsidRPr="007273FF" w:rsidRDefault="007273FF" w:rsidP="007273FF">
      <w:pPr>
        <w:overflowPunct w:val="0"/>
        <w:autoSpaceDE w:val="0"/>
        <w:autoSpaceDN w:val="0"/>
        <w:adjustRightInd w:val="0"/>
        <w:ind w:hanging="450"/>
        <w:textAlignment w:val="baseline"/>
      </w:pPr>
      <w:r w:rsidRPr="007273FF">
        <w:t xml:space="preserve">47. If you are not interested in participating, please acknowledge the receipt of this invitation with the </w:t>
      </w:r>
    </w:p>
    <w:p w:rsidR="007273FF" w:rsidRPr="007273FF" w:rsidRDefault="007273FF" w:rsidP="007273FF">
      <w:pPr>
        <w:overflowPunct w:val="0"/>
        <w:autoSpaceDE w:val="0"/>
        <w:autoSpaceDN w:val="0"/>
        <w:adjustRightInd w:val="0"/>
        <w:textAlignment w:val="baseline"/>
      </w:pPr>
      <w:proofErr w:type="gramStart"/>
      <w:r w:rsidRPr="007273FF">
        <w:t>reason</w:t>
      </w:r>
      <w:proofErr w:type="gramEnd"/>
      <w:r w:rsidRPr="007273FF">
        <w:t xml:space="preserve"> for not quoting.</w:t>
      </w:r>
    </w:p>
    <w:p w:rsidR="007273FF" w:rsidRPr="007273FF" w:rsidRDefault="007273FF" w:rsidP="007273FF">
      <w:pPr>
        <w:overflowPunct w:val="0"/>
        <w:autoSpaceDE w:val="0"/>
        <w:autoSpaceDN w:val="0"/>
        <w:adjustRightInd w:val="0"/>
        <w:textAlignment w:val="baseline"/>
        <w:rPr>
          <w:sz w:val="10"/>
          <w:szCs w:val="10"/>
        </w:rPr>
      </w:pPr>
    </w:p>
    <w:p w:rsidR="007273FF" w:rsidRPr="007273FF" w:rsidRDefault="007273FF" w:rsidP="007273FF">
      <w:pPr>
        <w:overflowPunct w:val="0"/>
        <w:autoSpaceDE w:val="0"/>
        <w:autoSpaceDN w:val="0"/>
        <w:adjustRightInd w:val="0"/>
        <w:ind w:hanging="450"/>
        <w:textAlignment w:val="baseline"/>
        <w:rPr>
          <w:b/>
          <w:u w:val="single"/>
        </w:rPr>
      </w:pPr>
      <w:r w:rsidRPr="007273FF">
        <w:t xml:space="preserve">48.  </w:t>
      </w:r>
      <w:r w:rsidRPr="007273FF">
        <w:rPr>
          <w:b/>
          <w:u w:val="single"/>
        </w:rPr>
        <w:t>BIDS FROM THOSE OTHER THAN MANUFACTURERS</w:t>
      </w:r>
    </w:p>
    <w:p w:rsidR="007273FF" w:rsidRPr="007273FF" w:rsidRDefault="007273FF" w:rsidP="007273FF">
      <w:pPr>
        <w:overflowPunct w:val="0"/>
        <w:autoSpaceDE w:val="0"/>
        <w:autoSpaceDN w:val="0"/>
        <w:adjustRightInd w:val="0"/>
        <w:textAlignment w:val="baseline"/>
        <w:rPr>
          <w:b/>
          <w:u w:val="single"/>
        </w:rPr>
      </w:pPr>
      <w:r w:rsidRPr="007273FF">
        <w:t>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7273FF" w:rsidRPr="007273FF" w:rsidRDefault="007273FF" w:rsidP="007273FF">
      <w:pPr>
        <w:suppressAutoHyphens/>
        <w:overflowPunct w:val="0"/>
        <w:autoSpaceDE w:val="0"/>
        <w:autoSpaceDN w:val="0"/>
        <w:adjustRightInd w:val="0"/>
        <w:ind w:left="-540"/>
        <w:jc w:val="both"/>
        <w:textAlignment w:val="baseline"/>
        <w:rPr>
          <w:rFonts w:eastAsia="Calibri"/>
          <w:b/>
          <w:sz w:val="10"/>
          <w:szCs w:val="10"/>
        </w:rPr>
      </w:pPr>
    </w:p>
    <w:p w:rsidR="007273FF" w:rsidRPr="007273FF" w:rsidRDefault="007273FF" w:rsidP="007273FF">
      <w:pPr>
        <w:suppressAutoHyphens/>
        <w:overflowPunct w:val="0"/>
        <w:autoSpaceDE w:val="0"/>
        <w:autoSpaceDN w:val="0"/>
        <w:adjustRightInd w:val="0"/>
        <w:ind w:left="-540"/>
        <w:jc w:val="both"/>
        <w:textAlignment w:val="baseline"/>
        <w:rPr>
          <w:b/>
          <w:bCs/>
          <w:iCs/>
          <w:color w:val="17365D"/>
          <w:u w:val="single"/>
          <w:lang w:eastAsia="ar-SA"/>
        </w:rPr>
      </w:pPr>
      <w:proofErr w:type="gramStart"/>
      <w:r w:rsidRPr="007273FF">
        <w:rPr>
          <w:rFonts w:eastAsia="Calibri"/>
          <w:b/>
        </w:rPr>
        <w:t>Abbreviations :</w:t>
      </w:r>
      <w:r w:rsidRPr="007273FF">
        <w:rPr>
          <w:rFonts w:eastAsia="Calibri"/>
          <w:i/>
        </w:rPr>
        <w:t>NMRA</w:t>
      </w:r>
      <w:proofErr w:type="gramEnd"/>
      <w:r w:rsidRPr="007273FF">
        <w:rPr>
          <w:rFonts w:eastAsia="Calibri"/>
          <w:i/>
        </w:rPr>
        <w:t xml:space="preserve"> ; National Medicines Regulatory Authority/Sri Lanka,</w:t>
      </w:r>
      <w:r w:rsidRPr="007273FF">
        <w:rPr>
          <w:rFonts w:eastAsia="Calibri"/>
        </w:rPr>
        <w:t xml:space="preserve"> SPC ; State </w:t>
      </w:r>
      <w:r w:rsidRPr="007273FF">
        <w:rPr>
          <w:rFonts w:eastAsia="Calibri"/>
          <w:i/>
        </w:rPr>
        <w:t>Pharmaceuticals Corporation, MSD; Medical Supplies Division/Ministry of Health-Sri Lanka.</w:t>
      </w:r>
    </w:p>
    <w:p w:rsidR="007273FF" w:rsidRPr="007273FF" w:rsidRDefault="007273FF" w:rsidP="007273FF">
      <w:pPr>
        <w:overflowPunct w:val="0"/>
        <w:autoSpaceDE w:val="0"/>
        <w:autoSpaceDN w:val="0"/>
        <w:adjustRightInd w:val="0"/>
        <w:textAlignment w:val="baseline"/>
        <w:rPr>
          <w:sz w:val="10"/>
          <w:szCs w:val="10"/>
        </w:rPr>
      </w:pPr>
    </w:p>
    <w:p w:rsidR="007273FF" w:rsidRPr="007273FF" w:rsidRDefault="007273FF" w:rsidP="007273FF">
      <w:pPr>
        <w:overflowPunct w:val="0"/>
        <w:autoSpaceDE w:val="0"/>
        <w:autoSpaceDN w:val="0"/>
        <w:adjustRightInd w:val="0"/>
        <w:textAlignment w:val="baseline"/>
        <w:rPr>
          <w:b/>
          <w:sz w:val="21"/>
          <w:szCs w:val="21"/>
          <w:u w:val="single"/>
        </w:rPr>
      </w:pPr>
      <w:r w:rsidRPr="007273FF">
        <w:rPr>
          <w:b/>
          <w:sz w:val="21"/>
          <w:szCs w:val="21"/>
          <w:u w:val="single"/>
        </w:rPr>
        <w:t>Special Conditions for Surgical Consumables item</w:t>
      </w:r>
    </w:p>
    <w:p w:rsidR="007273FF" w:rsidRPr="007273FF" w:rsidRDefault="007273FF" w:rsidP="007273FF">
      <w:pPr>
        <w:numPr>
          <w:ilvl w:val="0"/>
          <w:numId w:val="8"/>
        </w:numPr>
        <w:overflowPunct w:val="0"/>
        <w:autoSpaceDE w:val="0"/>
        <w:autoSpaceDN w:val="0"/>
        <w:adjustRightInd w:val="0"/>
        <w:spacing w:after="200" w:line="276" w:lineRule="auto"/>
        <w:contextualSpacing/>
        <w:textAlignment w:val="baseline"/>
        <w:rPr>
          <w:b/>
          <w:sz w:val="21"/>
          <w:szCs w:val="21"/>
          <w:u w:val="single"/>
        </w:rPr>
      </w:pPr>
      <w:r w:rsidRPr="007273FF">
        <w:rPr>
          <w:b/>
          <w:sz w:val="21"/>
          <w:szCs w:val="21"/>
        </w:rPr>
        <w:t>The product should have minimum of 36 months shelf life at the time of delivery to Medical Supplies Division.  Requested shelf life for Surgical Consumable is 36 months unless specified in the special order conditions/specifications/order list remarks.</w:t>
      </w:r>
    </w:p>
    <w:p w:rsidR="007273FF" w:rsidRPr="007273FF" w:rsidRDefault="007273FF" w:rsidP="007273FF">
      <w:pPr>
        <w:numPr>
          <w:ilvl w:val="0"/>
          <w:numId w:val="8"/>
        </w:numPr>
        <w:overflowPunct w:val="0"/>
        <w:autoSpaceDE w:val="0"/>
        <w:autoSpaceDN w:val="0"/>
        <w:adjustRightInd w:val="0"/>
        <w:spacing w:after="200" w:line="276" w:lineRule="auto"/>
        <w:contextualSpacing/>
        <w:textAlignment w:val="baseline"/>
        <w:rPr>
          <w:b/>
          <w:sz w:val="21"/>
          <w:szCs w:val="21"/>
          <w:u w:val="single"/>
        </w:rPr>
      </w:pPr>
      <w:r w:rsidRPr="007273FF">
        <w:rPr>
          <w:b/>
          <w:sz w:val="21"/>
          <w:szCs w:val="21"/>
        </w:rPr>
        <w:t>General condition 7 and 16 are not applicable or Surgical Consumable Items.</w:t>
      </w:r>
    </w:p>
    <w:p w:rsidR="007273FF" w:rsidRPr="007273FF" w:rsidRDefault="007273FF" w:rsidP="007273FF">
      <w:pPr>
        <w:numPr>
          <w:ilvl w:val="0"/>
          <w:numId w:val="8"/>
        </w:numPr>
        <w:overflowPunct w:val="0"/>
        <w:autoSpaceDE w:val="0"/>
        <w:autoSpaceDN w:val="0"/>
        <w:adjustRightInd w:val="0"/>
        <w:spacing w:after="200" w:line="276" w:lineRule="auto"/>
        <w:contextualSpacing/>
        <w:textAlignment w:val="baseline"/>
        <w:rPr>
          <w:b/>
          <w:sz w:val="21"/>
          <w:szCs w:val="21"/>
          <w:u w:val="single"/>
        </w:rPr>
      </w:pPr>
      <w:r w:rsidRPr="007273FF">
        <w:rPr>
          <w:b/>
          <w:sz w:val="21"/>
          <w:szCs w:val="21"/>
        </w:rPr>
        <w:t>Art works and diagrams with dimensions for relevant products with catalog numbers should be provided.</w:t>
      </w:r>
    </w:p>
    <w:p w:rsidR="007273FF" w:rsidRPr="007273FF" w:rsidRDefault="007273FF" w:rsidP="007273FF">
      <w:pPr>
        <w:numPr>
          <w:ilvl w:val="0"/>
          <w:numId w:val="8"/>
        </w:numPr>
        <w:overflowPunct w:val="0"/>
        <w:autoSpaceDE w:val="0"/>
        <w:autoSpaceDN w:val="0"/>
        <w:adjustRightInd w:val="0"/>
        <w:spacing w:after="200" w:line="276" w:lineRule="auto"/>
        <w:contextualSpacing/>
        <w:textAlignment w:val="baseline"/>
        <w:rPr>
          <w:b/>
          <w:sz w:val="21"/>
          <w:szCs w:val="21"/>
          <w:u w:val="single"/>
        </w:rPr>
      </w:pPr>
      <w:r w:rsidRPr="007273FF">
        <w:rPr>
          <w:b/>
          <w:sz w:val="21"/>
          <w:szCs w:val="21"/>
        </w:rPr>
        <w:t>Usage instruction pamphlet/user manuals in print/</w:t>
      </w:r>
      <w:proofErr w:type="spellStart"/>
      <w:r w:rsidRPr="007273FF">
        <w:rPr>
          <w:b/>
          <w:sz w:val="21"/>
          <w:szCs w:val="21"/>
        </w:rPr>
        <w:t>pdf</w:t>
      </w:r>
      <w:proofErr w:type="spellEnd"/>
      <w:r w:rsidRPr="007273FF">
        <w:rPr>
          <w:b/>
          <w:sz w:val="21"/>
          <w:szCs w:val="21"/>
        </w:rPr>
        <w:t xml:space="preserve">/video format should be provided. (Such instructions should carry details on maintenance, compatibility and storage) </w:t>
      </w:r>
    </w:p>
    <w:p w:rsidR="007273FF" w:rsidRPr="007273FF" w:rsidRDefault="007273FF" w:rsidP="007273FF">
      <w:pPr>
        <w:numPr>
          <w:ilvl w:val="0"/>
          <w:numId w:val="8"/>
        </w:numPr>
        <w:overflowPunct w:val="0"/>
        <w:autoSpaceDE w:val="0"/>
        <w:autoSpaceDN w:val="0"/>
        <w:adjustRightInd w:val="0"/>
        <w:spacing w:after="200" w:line="276" w:lineRule="auto"/>
        <w:contextualSpacing/>
        <w:textAlignment w:val="baseline"/>
        <w:rPr>
          <w:b/>
          <w:sz w:val="21"/>
          <w:szCs w:val="21"/>
          <w:u w:val="single"/>
        </w:rPr>
      </w:pPr>
      <w:r w:rsidRPr="007273FF">
        <w:rPr>
          <w:b/>
          <w:sz w:val="21"/>
          <w:szCs w:val="21"/>
        </w:rPr>
        <w:t>Further to the condition 33, Tender Sample of the selected bid shall be forwarded to MSD to use as reference sample to check the consignment supplied on the indent/PO.</w:t>
      </w:r>
    </w:p>
    <w:p w:rsidR="007273FF" w:rsidRPr="007273FF" w:rsidRDefault="007273FF" w:rsidP="007273FF">
      <w:pPr>
        <w:overflowPunct w:val="0"/>
        <w:autoSpaceDE w:val="0"/>
        <w:autoSpaceDN w:val="0"/>
        <w:adjustRightInd w:val="0"/>
        <w:ind w:hanging="450"/>
        <w:textAlignment w:val="baseline"/>
        <w:rPr>
          <w:rFonts w:ascii="Tahoma" w:hAnsi="Tahoma"/>
          <w:b/>
          <w:sz w:val="20"/>
          <w:szCs w:val="20"/>
        </w:rPr>
      </w:pPr>
      <w:r w:rsidRPr="007273FF">
        <w:rPr>
          <w:rFonts w:ascii="Tahoma" w:hAnsi="Tahoma"/>
          <w:b/>
          <w:sz w:val="20"/>
          <w:szCs w:val="20"/>
        </w:rPr>
        <w:t xml:space="preserve">All tenderers should furnish an unconditional Bid Bond </w:t>
      </w:r>
      <w:proofErr w:type="spellStart"/>
      <w:r w:rsidRPr="007273FF">
        <w:rPr>
          <w:rFonts w:ascii="Tahoma" w:hAnsi="Tahoma"/>
          <w:b/>
          <w:sz w:val="20"/>
          <w:szCs w:val="20"/>
        </w:rPr>
        <w:t>encashable</w:t>
      </w:r>
      <w:proofErr w:type="spellEnd"/>
      <w:r w:rsidRPr="007273FF">
        <w:rPr>
          <w:rFonts w:ascii="Tahoma" w:hAnsi="Tahoma"/>
          <w:b/>
          <w:sz w:val="20"/>
          <w:szCs w:val="20"/>
        </w:rPr>
        <w:t xml:space="preserve"> on demand to the value of 2% of the</w:t>
      </w:r>
      <w:r w:rsidR="001C438A">
        <w:rPr>
          <w:rFonts w:ascii="Tahoma" w:hAnsi="Tahoma"/>
          <w:b/>
          <w:sz w:val="20"/>
          <w:szCs w:val="20"/>
        </w:rPr>
        <w:t xml:space="preserve"> </w:t>
      </w:r>
      <w:r w:rsidRPr="007273FF">
        <w:rPr>
          <w:rFonts w:ascii="Tahoma" w:hAnsi="Tahoma"/>
          <w:b/>
          <w:sz w:val="20"/>
          <w:szCs w:val="20"/>
        </w:rPr>
        <w:t>total Tendered Price exceeds LKR 1 million. Bid Bond should be submitted with valid up to 07/10/2020</w:t>
      </w:r>
      <w:r w:rsidR="001C438A">
        <w:rPr>
          <w:rFonts w:ascii="Tahoma" w:hAnsi="Tahoma"/>
          <w:b/>
          <w:sz w:val="20"/>
          <w:szCs w:val="20"/>
        </w:rPr>
        <w:t xml:space="preserve"> </w:t>
      </w:r>
      <w:r w:rsidRPr="007273FF">
        <w:rPr>
          <w:rFonts w:ascii="Tahoma" w:hAnsi="Tahoma"/>
          <w:b/>
          <w:sz w:val="20"/>
          <w:szCs w:val="20"/>
        </w:rPr>
        <w:t>together with the tender.</w:t>
      </w:r>
    </w:p>
    <w:p w:rsidR="007273FF" w:rsidRPr="007273FF" w:rsidRDefault="007273FF" w:rsidP="007273FF">
      <w:pPr>
        <w:overflowPunct w:val="0"/>
        <w:autoSpaceDE w:val="0"/>
        <w:autoSpaceDN w:val="0"/>
        <w:adjustRightInd w:val="0"/>
        <w:ind w:hanging="450"/>
        <w:jc w:val="both"/>
        <w:textAlignment w:val="baseline"/>
        <w:rPr>
          <w:rFonts w:ascii="Shruti" w:hAnsi="Shruti" w:cs="Shruti"/>
          <w:b/>
          <w:sz w:val="10"/>
          <w:szCs w:val="10"/>
          <w:u w:val="single"/>
        </w:rPr>
      </w:pPr>
    </w:p>
    <w:p w:rsidR="007273FF" w:rsidRPr="007273FF" w:rsidRDefault="007273FF" w:rsidP="007273FF">
      <w:pPr>
        <w:overflowPunct w:val="0"/>
        <w:autoSpaceDE w:val="0"/>
        <w:autoSpaceDN w:val="0"/>
        <w:adjustRightInd w:val="0"/>
        <w:ind w:hanging="450"/>
        <w:jc w:val="both"/>
        <w:textAlignment w:val="baseline"/>
        <w:rPr>
          <w:rFonts w:ascii="Tahoma" w:hAnsi="Tahoma" w:cs="Tahoma"/>
          <w:sz w:val="20"/>
          <w:szCs w:val="20"/>
        </w:rPr>
      </w:pPr>
      <w:proofErr w:type="gramStart"/>
      <w:r w:rsidRPr="007273FF">
        <w:rPr>
          <w:rFonts w:ascii="Shruti" w:hAnsi="Shruti" w:cs="Shruti"/>
          <w:b/>
          <w:sz w:val="22"/>
          <w:szCs w:val="22"/>
          <w:u w:val="single"/>
        </w:rPr>
        <w:t>Sufficient  quantity</w:t>
      </w:r>
      <w:proofErr w:type="gramEnd"/>
      <w:r w:rsidRPr="007273FF">
        <w:rPr>
          <w:rFonts w:ascii="Shruti" w:hAnsi="Shruti" w:cs="Shruti"/>
          <w:b/>
          <w:sz w:val="22"/>
          <w:szCs w:val="22"/>
          <w:u w:val="single"/>
        </w:rPr>
        <w:t xml:space="preserve"> of samples should be forwarded for evaluation.</w:t>
      </w:r>
      <w:r w:rsidRPr="007273FF">
        <w:rPr>
          <w:rFonts w:ascii="Tahoma" w:hAnsi="Tahoma" w:cs="Tahoma"/>
          <w:sz w:val="20"/>
          <w:szCs w:val="20"/>
        </w:rPr>
        <w:t xml:space="preserve">     </w:t>
      </w:r>
    </w:p>
    <w:p w:rsidR="007273FF" w:rsidRPr="007273FF" w:rsidRDefault="007273FF" w:rsidP="007273FF">
      <w:pPr>
        <w:overflowPunct w:val="0"/>
        <w:autoSpaceDE w:val="0"/>
        <w:autoSpaceDN w:val="0"/>
        <w:adjustRightInd w:val="0"/>
        <w:textAlignment w:val="baseline"/>
        <w:rPr>
          <w:rFonts w:ascii="Tahoma" w:hAnsi="Tahoma" w:cs="Tahoma"/>
          <w:b/>
          <w:sz w:val="10"/>
          <w:szCs w:val="10"/>
        </w:rPr>
      </w:pPr>
    </w:p>
    <w:p w:rsidR="007273FF" w:rsidRPr="007273FF" w:rsidRDefault="007273FF" w:rsidP="007273FF">
      <w:pPr>
        <w:ind w:hanging="450"/>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CONTRACT AND ARBITRATION</w:t>
      </w:r>
    </w:p>
    <w:p w:rsidR="007273FF" w:rsidRPr="007273FF" w:rsidRDefault="007273FF" w:rsidP="007273FF">
      <w:pPr>
        <w:ind w:hanging="450"/>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(A) CONTRACT</w:t>
      </w:r>
    </w:p>
    <w:p w:rsidR="007273FF" w:rsidRPr="007273FF" w:rsidRDefault="007273FF" w:rsidP="007273FF">
      <w:pPr>
        <w:ind w:hanging="450"/>
        <w:rPr>
          <w:rFonts w:ascii="Bookman Old Style" w:eastAsia="Calibri" w:hAnsi="Bookman Old Style"/>
          <w:b/>
          <w:sz w:val="10"/>
          <w:szCs w:val="10"/>
          <w:u w:val="single"/>
          <w:lang w:val="en-GB" w:bidi="ta-IN"/>
        </w:rPr>
      </w:pPr>
    </w:p>
    <w:p w:rsidR="007273FF" w:rsidRPr="007273FF" w:rsidRDefault="007273FF" w:rsidP="007273FF">
      <w:pPr>
        <w:ind w:hanging="450"/>
        <w:rPr>
          <w:rFonts w:ascii="Bookman Old Style" w:eastAsia="Calibri" w:hAnsi="Bookman Old Style"/>
          <w:b/>
          <w:sz w:val="22"/>
          <w:szCs w:val="22"/>
          <w:lang w:val="en-GB" w:bidi="ta-IN"/>
        </w:rPr>
      </w:pPr>
      <w:r w:rsidRPr="007273FF">
        <w:rPr>
          <w:rFonts w:ascii="Bookman Old Style" w:eastAsia="Calibri" w:hAnsi="Bookman Old Style"/>
          <w:b/>
          <w:sz w:val="22"/>
          <w:szCs w:val="22"/>
          <w:lang w:val="en-GB" w:bidi="ta-IN"/>
        </w:rPr>
        <w:t>The successful supplier should agree to enter into a Contract/Agreement is applicable</w:t>
      </w:r>
    </w:p>
    <w:p w:rsidR="007273FF" w:rsidRPr="007273FF" w:rsidRDefault="007273FF" w:rsidP="007273FF">
      <w:pPr>
        <w:ind w:hanging="450"/>
        <w:rPr>
          <w:rFonts w:ascii="Bookman Old Style" w:eastAsia="Calibri" w:hAnsi="Bookman Old Style"/>
          <w:b/>
          <w:sz w:val="22"/>
          <w:szCs w:val="22"/>
          <w:lang w:val="en-GB" w:bidi="ta-IN"/>
        </w:rPr>
      </w:pPr>
      <w:proofErr w:type="gramStart"/>
      <w:r w:rsidRPr="007273FF">
        <w:rPr>
          <w:rFonts w:ascii="Bookman Old Style" w:eastAsia="Calibri" w:hAnsi="Bookman Old Style"/>
          <w:b/>
          <w:sz w:val="22"/>
          <w:szCs w:val="22"/>
          <w:lang w:val="en-GB" w:bidi="ta-IN"/>
        </w:rPr>
        <w:t>normally</w:t>
      </w:r>
      <w:proofErr w:type="gramEnd"/>
      <w:r w:rsidRPr="007273FF">
        <w:rPr>
          <w:rFonts w:ascii="Bookman Old Style" w:eastAsia="Calibri" w:hAnsi="Bookman Old Style"/>
          <w:b/>
          <w:sz w:val="22"/>
          <w:szCs w:val="22"/>
          <w:lang w:val="en-GB" w:bidi="ta-IN"/>
        </w:rPr>
        <w:t xml:space="preserve"> for awards which are over LKR 500,000.00 (Five Hundred Thousand).</w:t>
      </w:r>
    </w:p>
    <w:p w:rsidR="007273FF" w:rsidRPr="007273FF" w:rsidRDefault="007273FF" w:rsidP="007273FF">
      <w:pPr>
        <w:overflowPunct w:val="0"/>
        <w:autoSpaceDE w:val="0"/>
        <w:autoSpaceDN w:val="0"/>
        <w:adjustRightInd w:val="0"/>
        <w:ind w:hanging="450"/>
        <w:jc w:val="both"/>
        <w:textAlignment w:val="baseline"/>
        <w:rPr>
          <w:rFonts w:ascii="Tahoma" w:hAnsi="Tahoma" w:cs="Tahoma"/>
          <w:b/>
          <w:sz w:val="20"/>
          <w:szCs w:val="20"/>
        </w:rPr>
      </w:pPr>
      <w:r w:rsidRPr="007273FF">
        <w:rPr>
          <w:rFonts w:ascii="Tahoma" w:hAnsi="Tahoma" w:cs="Tahoma"/>
          <w:b/>
          <w:sz w:val="20"/>
          <w:szCs w:val="20"/>
        </w:rPr>
        <w:t xml:space="preserve"> </w:t>
      </w:r>
    </w:p>
    <w:p w:rsidR="007273FF" w:rsidRPr="007273FF" w:rsidRDefault="007273FF" w:rsidP="007273FF">
      <w:pPr>
        <w:overflowPunct w:val="0"/>
        <w:autoSpaceDE w:val="0"/>
        <w:autoSpaceDN w:val="0"/>
        <w:adjustRightInd w:val="0"/>
        <w:ind w:hanging="450"/>
        <w:jc w:val="both"/>
        <w:textAlignment w:val="baseline"/>
        <w:rPr>
          <w:rFonts w:ascii="Tahoma" w:hAnsi="Tahoma" w:cs="Tahoma"/>
          <w:b/>
          <w:sz w:val="20"/>
          <w:szCs w:val="20"/>
        </w:rPr>
      </w:pPr>
      <w:r w:rsidRPr="007273FF">
        <w:rPr>
          <w:rFonts w:ascii="Tahoma" w:hAnsi="Tahoma" w:cs="Tahoma"/>
          <w:b/>
          <w:sz w:val="20"/>
          <w:szCs w:val="20"/>
        </w:rPr>
        <w:t>(NEW PROCEDURES TO BE ADOPTED TO FACILITATE THE IMPLEMENTATION OF MSMIS PROJECT)</w:t>
      </w:r>
    </w:p>
    <w:p w:rsidR="007273FF" w:rsidRDefault="007273FF" w:rsidP="007273FF">
      <w:pPr>
        <w:overflowPunct w:val="0"/>
        <w:autoSpaceDE w:val="0"/>
        <w:autoSpaceDN w:val="0"/>
        <w:adjustRightInd w:val="0"/>
        <w:ind w:hanging="450"/>
        <w:jc w:val="both"/>
        <w:textAlignment w:val="baseline"/>
        <w:rPr>
          <w:rFonts w:ascii="Tahoma" w:hAnsi="Tahoma" w:cs="Tahoma"/>
          <w:sz w:val="10"/>
          <w:szCs w:val="10"/>
        </w:rPr>
      </w:pPr>
    </w:p>
    <w:p w:rsidR="001C438A" w:rsidRDefault="001C438A" w:rsidP="007273FF">
      <w:pPr>
        <w:overflowPunct w:val="0"/>
        <w:autoSpaceDE w:val="0"/>
        <w:autoSpaceDN w:val="0"/>
        <w:adjustRightInd w:val="0"/>
        <w:ind w:hanging="450"/>
        <w:jc w:val="both"/>
        <w:textAlignment w:val="baseline"/>
        <w:rPr>
          <w:rFonts w:ascii="Tahoma" w:hAnsi="Tahoma" w:cs="Tahoma"/>
          <w:sz w:val="10"/>
          <w:szCs w:val="10"/>
        </w:rPr>
      </w:pPr>
    </w:p>
    <w:p w:rsidR="001C438A" w:rsidRDefault="001C438A" w:rsidP="007273FF">
      <w:pPr>
        <w:overflowPunct w:val="0"/>
        <w:autoSpaceDE w:val="0"/>
        <w:autoSpaceDN w:val="0"/>
        <w:adjustRightInd w:val="0"/>
        <w:ind w:hanging="450"/>
        <w:jc w:val="both"/>
        <w:textAlignment w:val="baseline"/>
        <w:rPr>
          <w:rFonts w:ascii="Tahoma" w:hAnsi="Tahoma" w:cs="Tahoma"/>
          <w:sz w:val="10"/>
          <w:szCs w:val="10"/>
        </w:rPr>
      </w:pPr>
    </w:p>
    <w:p w:rsidR="001C438A" w:rsidRDefault="001C438A" w:rsidP="007273FF">
      <w:pPr>
        <w:overflowPunct w:val="0"/>
        <w:autoSpaceDE w:val="0"/>
        <w:autoSpaceDN w:val="0"/>
        <w:adjustRightInd w:val="0"/>
        <w:ind w:hanging="450"/>
        <w:jc w:val="both"/>
        <w:textAlignment w:val="baseline"/>
        <w:rPr>
          <w:rFonts w:ascii="Tahoma" w:hAnsi="Tahoma" w:cs="Tahoma"/>
          <w:sz w:val="10"/>
          <w:szCs w:val="10"/>
        </w:rPr>
      </w:pPr>
    </w:p>
    <w:p w:rsidR="001C438A" w:rsidRDefault="001C438A" w:rsidP="007273FF">
      <w:pPr>
        <w:overflowPunct w:val="0"/>
        <w:autoSpaceDE w:val="0"/>
        <w:autoSpaceDN w:val="0"/>
        <w:adjustRightInd w:val="0"/>
        <w:ind w:hanging="450"/>
        <w:jc w:val="both"/>
        <w:textAlignment w:val="baseline"/>
        <w:rPr>
          <w:rFonts w:ascii="Tahoma" w:hAnsi="Tahoma" w:cs="Tahoma"/>
          <w:sz w:val="10"/>
          <w:szCs w:val="10"/>
        </w:rPr>
      </w:pPr>
    </w:p>
    <w:p w:rsidR="001C438A" w:rsidRPr="007273FF" w:rsidRDefault="001C438A" w:rsidP="007273FF">
      <w:pPr>
        <w:overflowPunct w:val="0"/>
        <w:autoSpaceDE w:val="0"/>
        <w:autoSpaceDN w:val="0"/>
        <w:adjustRightInd w:val="0"/>
        <w:ind w:hanging="450"/>
        <w:jc w:val="both"/>
        <w:textAlignment w:val="baseline"/>
        <w:rPr>
          <w:rFonts w:ascii="Tahoma" w:hAnsi="Tahoma" w:cs="Tahoma"/>
          <w:sz w:val="10"/>
          <w:szCs w:val="10"/>
        </w:rPr>
      </w:pPr>
    </w:p>
    <w:p w:rsidR="007273FF" w:rsidRPr="001C438A" w:rsidRDefault="007273FF" w:rsidP="001C438A">
      <w:pPr>
        <w:pStyle w:val="ListParagraph"/>
        <w:numPr>
          <w:ilvl w:val="0"/>
          <w:numId w:val="18"/>
        </w:numPr>
        <w:overflowPunct w:val="0"/>
        <w:autoSpaceDE w:val="0"/>
        <w:autoSpaceDN w:val="0"/>
        <w:adjustRightInd w:val="0"/>
        <w:jc w:val="both"/>
        <w:textAlignment w:val="baseline"/>
        <w:rPr>
          <w:rFonts w:ascii="Tahoma" w:hAnsi="Tahoma" w:cs="Tahoma"/>
          <w:sz w:val="21"/>
          <w:szCs w:val="21"/>
        </w:rPr>
      </w:pPr>
      <w:r w:rsidRPr="001C438A">
        <w:rPr>
          <w:rFonts w:ascii="Tahoma" w:hAnsi="Tahoma" w:cs="Tahoma"/>
          <w:sz w:val="21"/>
          <w:szCs w:val="21"/>
        </w:rPr>
        <w:lastRenderedPageBreak/>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7273FF" w:rsidRPr="007273FF" w:rsidRDefault="007273FF" w:rsidP="007273FF">
      <w:pPr>
        <w:overflowPunct w:val="0"/>
        <w:autoSpaceDE w:val="0"/>
        <w:autoSpaceDN w:val="0"/>
        <w:adjustRightInd w:val="0"/>
        <w:ind w:left="720" w:hanging="450"/>
        <w:jc w:val="both"/>
        <w:textAlignment w:val="baseline"/>
        <w:rPr>
          <w:rFonts w:ascii="Tahoma" w:hAnsi="Tahoma" w:cs="Tahoma"/>
          <w:sz w:val="21"/>
          <w:szCs w:val="21"/>
        </w:rPr>
      </w:pPr>
    </w:p>
    <w:p w:rsidR="007273FF" w:rsidRPr="007273FF" w:rsidRDefault="007273FF" w:rsidP="007273FF">
      <w:pPr>
        <w:overflowPunct w:val="0"/>
        <w:autoSpaceDE w:val="0"/>
        <w:autoSpaceDN w:val="0"/>
        <w:adjustRightInd w:val="0"/>
        <w:ind w:left="720" w:hanging="450"/>
        <w:jc w:val="both"/>
        <w:textAlignment w:val="baseline"/>
        <w:rPr>
          <w:rFonts w:ascii="Tahoma" w:hAnsi="Tahoma" w:cs="Tahoma"/>
          <w:sz w:val="21"/>
          <w:szCs w:val="21"/>
        </w:rPr>
      </w:pPr>
      <w:r w:rsidRPr="007273FF">
        <w:rPr>
          <w:rFonts w:ascii="Tahoma" w:hAnsi="Tahoma" w:cs="Tahoma"/>
          <w:sz w:val="21"/>
          <w:szCs w:val="21"/>
        </w:rPr>
        <w:t xml:space="preserve">      MSD will not accept parts of the full complement of components making the kit, that are delivered by different suppliers at different times and such deliveries will be rejected, even when the different</w:t>
      </w:r>
    </w:p>
    <w:p w:rsidR="007273FF" w:rsidRPr="007273FF" w:rsidRDefault="007273FF" w:rsidP="007273FF">
      <w:pPr>
        <w:overflowPunct w:val="0"/>
        <w:autoSpaceDE w:val="0"/>
        <w:autoSpaceDN w:val="0"/>
        <w:adjustRightInd w:val="0"/>
        <w:ind w:left="720" w:hanging="45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components</w:t>
      </w:r>
      <w:proofErr w:type="gramEnd"/>
      <w:r w:rsidRPr="007273FF">
        <w:rPr>
          <w:rFonts w:ascii="Tahoma" w:hAnsi="Tahoma" w:cs="Tahoma"/>
          <w:sz w:val="21"/>
          <w:szCs w:val="21"/>
        </w:rPr>
        <w:t xml:space="preserve"> are sourced from different suppliers.</w:t>
      </w:r>
    </w:p>
    <w:p w:rsidR="007273FF" w:rsidRDefault="007273FF" w:rsidP="007273FF">
      <w:pPr>
        <w:overflowPunct w:val="0"/>
        <w:autoSpaceDE w:val="0"/>
        <w:autoSpaceDN w:val="0"/>
        <w:adjustRightInd w:val="0"/>
        <w:textAlignment w:val="baseline"/>
        <w:rPr>
          <w:rFonts w:ascii="Tahoma" w:hAnsi="Tahoma" w:cs="Tahoma"/>
          <w:sz w:val="21"/>
          <w:szCs w:val="21"/>
        </w:rPr>
      </w:pPr>
    </w:p>
    <w:p w:rsidR="007273FF" w:rsidRDefault="007273FF" w:rsidP="007273FF">
      <w:pPr>
        <w:overflowPunct w:val="0"/>
        <w:autoSpaceDE w:val="0"/>
        <w:autoSpaceDN w:val="0"/>
        <w:adjustRightInd w:val="0"/>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color w:val="808080" w:themeColor="text1" w:themeTint="7F"/>
          <w:sz w:val="20"/>
          <w:szCs w:val="20"/>
        </w:rPr>
      </w:pPr>
    </w:p>
    <w:p w:rsidR="007273FF" w:rsidRDefault="007273FF"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1C438A" w:rsidRPr="007273FF" w:rsidRDefault="001C438A" w:rsidP="007273FF">
      <w:pPr>
        <w:tabs>
          <w:tab w:val="left" w:pos="2865"/>
        </w:tabs>
        <w:overflowPunct w:val="0"/>
        <w:autoSpaceDE w:val="0"/>
        <w:autoSpaceDN w:val="0"/>
        <w:adjustRightInd w:val="0"/>
        <w:textAlignment w:val="baseline"/>
        <w:rPr>
          <w:rFonts w:ascii="Tahoma" w:hAnsi="Tahoma" w:cs="Tahoma"/>
          <w:sz w:val="21"/>
          <w:szCs w:val="21"/>
        </w:rPr>
      </w:pPr>
    </w:p>
    <w:p w:rsidR="007273FF" w:rsidRPr="007273FF" w:rsidRDefault="007273FF" w:rsidP="007273FF">
      <w:pPr>
        <w:tabs>
          <w:tab w:val="left" w:pos="2865"/>
        </w:tabs>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(Annexure I)</w:t>
      </w: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273FF" w:rsidRPr="007273FF" w:rsidTr="007273FF">
        <w:tc>
          <w:tcPr>
            <w:tcW w:w="4248" w:type="dxa"/>
          </w:tcPr>
          <w:p w:rsidR="007273FF" w:rsidRPr="007273FF" w:rsidRDefault="007273FF" w:rsidP="007273FF">
            <w:pPr>
              <w:overflowPunct w:val="0"/>
              <w:autoSpaceDE w:val="0"/>
              <w:autoSpaceDN w:val="0"/>
              <w:adjustRightInd w:val="0"/>
              <w:textAlignment w:val="baseline"/>
              <w:rPr>
                <w:rFonts w:ascii="Arial" w:hAnsi="Arial"/>
                <w:b/>
                <w:sz w:val="16"/>
                <w:szCs w:val="16"/>
              </w:rPr>
            </w:pPr>
          </w:p>
          <w:p w:rsidR="007273FF" w:rsidRPr="007273FF" w:rsidRDefault="007273FF" w:rsidP="007273FF">
            <w:pPr>
              <w:overflowPunct w:val="0"/>
              <w:autoSpaceDE w:val="0"/>
              <w:autoSpaceDN w:val="0"/>
              <w:adjustRightInd w:val="0"/>
              <w:textAlignment w:val="baseline"/>
              <w:rPr>
                <w:rFonts w:ascii="Arial" w:hAnsi="Arial"/>
                <w:b/>
                <w:sz w:val="16"/>
                <w:szCs w:val="16"/>
              </w:rPr>
            </w:pPr>
            <w:r w:rsidRPr="007273FF">
              <w:rPr>
                <w:rFonts w:ascii="Arial" w:hAnsi="Arial"/>
                <w:b/>
                <w:sz w:val="40"/>
                <w:szCs w:val="40"/>
              </w:rPr>
              <w:t>DHS/RSS/RQ/303/18</w:t>
            </w:r>
          </w:p>
        </w:tc>
      </w:tr>
    </w:tbl>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r w:rsidRPr="007273FF">
        <w:rPr>
          <w:rFonts w:ascii="Tahoma" w:hAnsi="Tahoma" w:cs="Tahoma"/>
          <w:b/>
          <w:sz w:val="21"/>
          <w:szCs w:val="21"/>
          <w:u w:val="single"/>
        </w:rPr>
        <w:t>2018/SPC/Z/C/S/00606                   CLOSING ON:  06</w:t>
      </w:r>
      <w:r w:rsidRPr="007273FF">
        <w:rPr>
          <w:rFonts w:ascii="Tahoma" w:hAnsi="Tahoma" w:cs="Tahoma"/>
          <w:b/>
          <w:sz w:val="21"/>
          <w:szCs w:val="21"/>
          <w:u w:val="single"/>
          <w:vertAlign w:val="superscript"/>
        </w:rPr>
        <w:t xml:space="preserve">TH </w:t>
      </w:r>
      <w:r w:rsidRPr="007273FF">
        <w:rPr>
          <w:rFonts w:ascii="Tahoma" w:hAnsi="Tahoma" w:cs="Tahoma"/>
          <w:b/>
          <w:sz w:val="21"/>
          <w:szCs w:val="21"/>
          <w:u w:val="single"/>
        </w:rPr>
        <w:t>MARCH, 2020 AT   2.00 pm</w:t>
      </w: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p>
    <w:tbl>
      <w:tblPr>
        <w:tblW w:w="10440" w:type="dxa"/>
        <w:tblInd w:w="-60" w:type="dxa"/>
        <w:tblLayout w:type="fixed"/>
        <w:tblCellMar>
          <w:left w:w="30" w:type="dxa"/>
          <w:right w:w="30" w:type="dxa"/>
        </w:tblCellMar>
        <w:tblLook w:val="0000" w:firstRow="0" w:lastRow="0" w:firstColumn="0" w:lastColumn="0" w:noHBand="0" w:noVBand="0"/>
      </w:tblPr>
      <w:tblGrid>
        <w:gridCol w:w="1350"/>
        <w:gridCol w:w="4770"/>
        <w:gridCol w:w="1170"/>
        <w:gridCol w:w="3150"/>
      </w:tblGrid>
      <w:tr w:rsidR="007273FF" w:rsidRPr="007273FF" w:rsidTr="007273FF">
        <w:trPr>
          <w:trHeight w:val="711"/>
        </w:trPr>
        <w:tc>
          <w:tcPr>
            <w:tcW w:w="1350" w:type="dxa"/>
            <w:tcBorders>
              <w:top w:val="single" w:sz="4" w:space="0" w:color="auto"/>
              <w:left w:val="single" w:sz="4" w:space="0" w:color="auto"/>
              <w:bottom w:val="single" w:sz="4" w:space="0" w:color="auto"/>
              <w:right w:val="single" w:sz="4"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ITEM</w:t>
            </w:r>
          </w:p>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SR No</w:t>
            </w:r>
          </w:p>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p>
        </w:tc>
        <w:tc>
          <w:tcPr>
            <w:tcW w:w="4770" w:type="dxa"/>
            <w:tcBorders>
              <w:top w:val="single" w:sz="6" w:space="0" w:color="auto"/>
              <w:left w:val="single" w:sz="4"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Item Specification</w:t>
            </w:r>
          </w:p>
        </w:tc>
        <w:tc>
          <w:tcPr>
            <w:tcW w:w="117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 xml:space="preserve">Quantity </w:t>
            </w:r>
          </w:p>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16"/>
                <w:szCs w:val="16"/>
              </w:rPr>
            </w:pPr>
          </w:p>
        </w:tc>
        <w:tc>
          <w:tcPr>
            <w:tcW w:w="315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
                <w:bCs/>
                <w:color w:val="000000"/>
                <w:sz w:val="20"/>
                <w:szCs w:val="20"/>
              </w:rPr>
            </w:pPr>
            <w:r w:rsidRPr="007273FF">
              <w:rPr>
                <w:rFonts w:ascii="Tahoma" w:hAnsi="Tahoma" w:cs="Tahoma"/>
                <w:b/>
                <w:bCs/>
                <w:color w:val="000000"/>
                <w:sz w:val="20"/>
                <w:szCs w:val="20"/>
              </w:rPr>
              <w:t>Delivery</w:t>
            </w:r>
          </w:p>
        </w:tc>
      </w:tr>
      <w:tr w:rsidR="007273FF" w:rsidRPr="007273FF" w:rsidTr="007273FF">
        <w:trPr>
          <w:trHeight w:val="677"/>
        </w:trPr>
        <w:tc>
          <w:tcPr>
            <w:tcW w:w="1350" w:type="dxa"/>
            <w:tcBorders>
              <w:top w:val="single" w:sz="4" w:space="0" w:color="auto"/>
              <w:left w:val="single" w:sz="6" w:space="0" w:color="auto"/>
              <w:bottom w:val="single" w:sz="4"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01/15510001</w:t>
            </w:r>
          </w:p>
        </w:tc>
        <w:tc>
          <w:tcPr>
            <w:tcW w:w="477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both"/>
              <w:textAlignment w:val="baseline"/>
              <w:rPr>
                <w:rFonts w:ascii="Tahoma" w:hAnsi="Tahoma" w:cs="Tahoma"/>
                <w:color w:val="000000"/>
                <w:sz w:val="21"/>
                <w:szCs w:val="21"/>
              </w:rPr>
            </w:pPr>
            <w:proofErr w:type="spellStart"/>
            <w:r w:rsidRPr="007273FF">
              <w:rPr>
                <w:rFonts w:ascii="Tahoma" w:hAnsi="Tahoma" w:cs="Tahoma"/>
                <w:color w:val="000000"/>
                <w:sz w:val="21"/>
                <w:szCs w:val="21"/>
              </w:rPr>
              <w:t>Sunform</w:t>
            </w:r>
            <w:proofErr w:type="spellEnd"/>
            <w:r w:rsidRPr="007273FF">
              <w:rPr>
                <w:rFonts w:ascii="Tahoma" w:hAnsi="Tahoma" w:cs="Tahoma"/>
                <w:color w:val="000000"/>
                <w:sz w:val="21"/>
                <w:szCs w:val="21"/>
              </w:rPr>
              <w:t xml:space="preserve"> Blade, half round, Stanley type, 250mm </w:t>
            </w:r>
          </w:p>
          <w:p w:rsidR="007273FF" w:rsidRPr="007273FF" w:rsidRDefault="007273FF" w:rsidP="007273FF">
            <w:pPr>
              <w:overflowPunct w:val="0"/>
              <w:autoSpaceDE w:val="0"/>
              <w:autoSpaceDN w:val="0"/>
              <w:adjustRightInd w:val="0"/>
              <w:jc w:val="both"/>
              <w:textAlignment w:val="baseline"/>
              <w:rPr>
                <w:rFonts w:ascii="Tahoma" w:hAnsi="Tahoma" w:cs="Tahoma"/>
                <w:color w:val="000000"/>
                <w:sz w:val="21"/>
                <w:szCs w:val="21"/>
              </w:rPr>
            </w:pPr>
            <w:r w:rsidRPr="007273FF">
              <w:rPr>
                <w:rFonts w:ascii="Tahoma" w:hAnsi="Tahoma" w:cs="Tahoma"/>
                <w:color w:val="000000"/>
                <w:sz w:val="21"/>
                <w:szCs w:val="21"/>
              </w:rPr>
              <w:t xml:space="preserve">Packing : 01 </w:t>
            </w:r>
            <w:proofErr w:type="spellStart"/>
            <w:r w:rsidRPr="007273FF">
              <w:rPr>
                <w:rFonts w:ascii="Tahoma" w:hAnsi="Tahoma" w:cs="Tahoma"/>
                <w:color w:val="000000"/>
                <w:sz w:val="21"/>
                <w:szCs w:val="21"/>
              </w:rPr>
              <w:t>Nos</w:t>
            </w:r>
            <w:proofErr w:type="spellEnd"/>
          </w:p>
          <w:p w:rsidR="007273FF" w:rsidRPr="007273FF" w:rsidRDefault="007273FF" w:rsidP="007273FF">
            <w:pPr>
              <w:overflowPunct w:val="0"/>
              <w:autoSpaceDE w:val="0"/>
              <w:autoSpaceDN w:val="0"/>
              <w:adjustRightInd w:val="0"/>
              <w:jc w:val="both"/>
              <w:textAlignment w:val="baseline"/>
              <w:rPr>
                <w:rFonts w:ascii="Tahoma" w:hAnsi="Tahoma" w:cs="Tahoma"/>
                <w:color w:val="000000"/>
                <w:sz w:val="21"/>
                <w:szCs w:val="21"/>
              </w:rPr>
            </w:pPr>
          </w:p>
        </w:tc>
        <w:tc>
          <w:tcPr>
            <w:tcW w:w="117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1,950 </w:t>
            </w:r>
            <w:proofErr w:type="spellStart"/>
            <w:r w:rsidRPr="007273FF">
              <w:rPr>
                <w:rFonts w:ascii="Tahoma" w:hAnsi="Tahoma" w:cs="Tahoma"/>
                <w:color w:val="000000"/>
                <w:sz w:val="21"/>
                <w:szCs w:val="21"/>
              </w:rPr>
              <w:t>Nos</w:t>
            </w:r>
            <w:proofErr w:type="spellEnd"/>
          </w:p>
        </w:tc>
        <w:tc>
          <w:tcPr>
            <w:tcW w:w="315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650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Immediately</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650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3 months after 1</w:t>
            </w:r>
            <w:r w:rsidRPr="007273FF">
              <w:rPr>
                <w:rFonts w:ascii="Tahoma" w:hAnsi="Tahoma" w:cs="Tahoma"/>
                <w:color w:val="000000"/>
                <w:sz w:val="21"/>
                <w:szCs w:val="21"/>
                <w:vertAlign w:val="superscript"/>
              </w:rPr>
              <w:t>st</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650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3 months after 2</w:t>
            </w:r>
            <w:r w:rsidRPr="007273FF">
              <w:rPr>
                <w:rFonts w:ascii="Tahoma" w:hAnsi="Tahoma" w:cs="Tahoma"/>
                <w:color w:val="000000"/>
                <w:sz w:val="21"/>
                <w:szCs w:val="21"/>
                <w:vertAlign w:val="superscript"/>
              </w:rPr>
              <w:t>nd</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p>
        </w:tc>
      </w:tr>
      <w:tr w:rsidR="007273FF" w:rsidRPr="007273FF" w:rsidTr="007273FF">
        <w:trPr>
          <w:trHeight w:val="677"/>
        </w:trPr>
        <w:tc>
          <w:tcPr>
            <w:tcW w:w="1350" w:type="dxa"/>
            <w:tcBorders>
              <w:top w:val="single" w:sz="4" w:space="0" w:color="auto"/>
              <w:left w:val="single" w:sz="6" w:space="0" w:color="auto"/>
              <w:bottom w:val="single" w:sz="4"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02/15510003</w:t>
            </w:r>
          </w:p>
        </w:tc>
        <w:tc>
          <w:tcPr>
            <w:tcW w:w="477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both"/>
              <w:textAlignment w:val="baseline"/>
              <w:rPr>
                <w:rFonts w:ascii="Tahoma" w:hAnsi="Tahoma" w:cs="Tahoma"/>
                <w:color w:val="000000"/>
                <w:sz w:val="21"/>
                <w:szCs w:val="21"/>
              </w:rPr>
            </w:pPr>
            <w:proofErr w:type="spellStart"/>
            <w:r w:rsidRPr="007273FF">
              <w:rPr>
                <w:rFonts w:ascii="Tahoma" w:hAnsi="Tahoma" w:cs="Tahoma"/>
                <w:color w:val="000000"/>
                <w:sz w:val="21"/>
                <w:szCs w:val="21"/>
              </w:rPr>
              <w:t>Sunform</w:t>
            </w:r>
            <w:proofErr w:type="spellEnd"/>
            <w:r w:rsidRPr="007273FF">
              <w:rPr>
                <w:rFonts w:ascii="Tahoma" w:hAnsi="Tahoma" w:cs="Tahoma"/>
                <w:color w:val="000000"/>
                <w:sz w:val="21"/>
                <w:szCs w:val="21"/>
              </w:rPr>
              <w:t xml:space="preserve"> flat Blade, Stanley type, or similar 250m</w:t>
            </w:r>
          </w:p>
          <w:p w:rsidR="007273FF" w:rsidRPr="007273FF" w:rsidRDefault="007273FF" w:rsidP="007273FF">
            <w:pPr>
              <w:overflowPunct w:val="0"/>
              <w:autoSpaceDE w:val="0"/>
              <w:autoSpaceDN w:val="0"/>
              <w:adjustRightInd w:val="0"/>
              <w:jc w:val="both"/>
              <w:textAlignment w:val="baseline"/>
              <w:rPr>
                <w:rFonts w:ascii="Tahoma" w:hAnsi="Tahoma" w:cs="Tahoma"/>
                <w:color w:val="000000"/>
                <w:sz w:val="21"/>
                <w:szCs w:val="21"/>
              </w:rPr>
            </w:pPr>
          </w:p>
          <w:p w:rsidR="007273FF" w:rsidRPr="007273FF" w:rsidRDefault="007273FF" w:rsidP="007273FF">
            <w:pPr>
              <w:overflowPunct w:val="0"/>
              <w:autoSpaceDE w:val="0"/>
              <w:autoSpaceDN w:val="0"/>
              <w:adjustRightInd w:val="0"/>
              <w:jc w:val="both"/>
              <w:textAlignment w:val="baseline"/>
              <w:rPr>
                <w:rFonts w:ascii="Tahoma" w:hAnsi="Tahoma" w:cs="Tahoma"/>
                <w:color w:val="000000"/>
                <w:sz w:val="21"/>
                <w:szCs w:val="21"/>
              </w:rPr>
            </w:pPr>
            <w:r w:rsidRPr="007273FF">
              <w:rPr>
                <w:rFonts w:ascii="Tahoma" w:hAnsi="Tahoma" w:cs="Tahoma"/>
                <w:color w:val="000000"/>
                <w:sz w:val="21"/>
                <w:szCs w:val="21"/>
              </w:rPr>
              <w:t xml:space="preserve">Packing : 01 </w:t>
            </w:r>
            <w:proofErr w:type="spellStart"/>
            <w:r w:rsidRPr="007273FF">
              <w:rPr>
                <w:rFonts w:ascii="Tahoma" w:hAnsi="Tahoma" w:cs="Tahoma"/>
                <w:color w:val="000000"/>
                <w:sz w:val="21"/>
                <w:szCs w:val="21"/>
              </w:rPr>
              <w:t>Nos</w:t>
            </w:r>
            <w:proofErr w:type="spellEnd"/>
          </w:p>
          <w:p w:rsidR="007273FF" w:rsidRPr="007273FF" w:rsidRDefault="007273FF" w:rsidP="007273FF">
            <w:pPr>
              <w:overflowPunct w:val="0"/>
              <w:autoSpaceDE w:val="0"/>
              <w:autoSpaceDN w:val="0"/>
              <w:adjustRightInd w:val="0"/>
              <w:jc w:val="both"/>
              <w:textAlignment w:val="baseline"/>
              <w:rPr>
                <w:rFonts w:ascii="Tahoma" w:hAnsi="Tahoma" w:cs="Tahoma"/>
                <w:color w:val="000000"/>
                <w:sz w:val="21"/>
                <w:szCs w:val="21"/>
              </w:rPr>
            </w:pPr>
          </w:p>
        </w:tc>
        <w:tc>
          <w:tcPr>
            <w:tcW w:w="117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r w:rsidRPr="007273FF">
              <w:rPr>
                <w:rFonts w:ascii="Tahoma" w:hAnsi="Tahoma" w:cs="Tahoma"/>
                <w:color w:val="000000"/>
                <w:sz w:val="21"/>
                <w:szCs w:val="21"/>
              </w:rPr>
              <w:t xml:space="preserve">850 </w:t>
            </w:r>
            <w:proofErr w:type="spellStart"/>
            <w:r w:rsidRPr="007273FF">
              <w:rPr>
                <w:rFonts w:ascii="Tahoma" w:hAnsi="Tahoma" w:cs="Tahoma"/>
                <w:color w:val="000000"/>
                <w:sz w:val="21"/>
                <w:szCs w:val="21"/>
              </w:rPr>
              <w:t>Nos</w:t>
            </w:r>
            <w:proofErr w:type="spellEnd"/>
          </w:p>
        </w:tc>
        <w:tc>
          <w:tcPr>
            <w:tcW w:w="315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280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Immediately</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280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3 months after 1</w:t>
            </w:r>
            <w:r w:rsidRPr="007273FF">
              <w:rPr>
                <w:rFonts w:ascii="Tahoma" w:hAnsi="Tahoma" w:cs="Tahoma"/>
                <w:color w:val="000000"/>
                <w:sz w:val="21"/>
                <w:szCs w:val="21"/>
                <w:vertAlign w:val="superscript"/>
              </w:rPr>
              <w:t>st</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textAlignment w:val="baseline"/>
              <w:rPr>
                <w:rFonts w:ascii="Tahoma" w:hAnsi="Tahoma" w:cs="Tahoma"/>
                <w:color w:val="000000"/>
                <w:sz w:val="21"/>
                <w:szCs w:val="21"/>
              </w:rPr>
            </w:pPr>
            <w:r w:rsidRPr="007273FF">
              <w:rPr>
                <w:rFonts w:ascii="Tahoma" w:hAnsi="Tahoma" w:cs="Tahoma"/>
                <w:color w:val="000000"/>
                <w:sz w:val="21"/>
                <w:szCs w:val="21"/>
              </w:rPr>
              <w:t xml:space="preserve">290 </w:t>
            </w:r>
            <w:proofErr w:type="spellStart"/>
            <w:r w:rsidRPr="007273FF">
              <w:rPr>
                <w:rFonts w:ascii="Tahoma" w:hAnsi="Tahoma" w:cs="Tahoma"/>
                <w:color w:val="000000"/>
                <w:sz w:val="21"/>
                <w:szCs w:val="21"/>
              </w:rPr>
              <w:t>Nos</w:t>
            </w:r>
            <w:proofErr w:type="spellEnd"/>
            <w:r w:rsidRPr="007273FF">
              <w:rPr>
                <w:rFonts w:ascii="Tahoma" w:hAnsi="Tahoma" w:cs="Tahoma"/>
                <w:color w:val="000000"/>
                <w:sz w:val="21"/>
                <w:szCs w:val="21"/>
              </w:rPr>
              <w:t xml:space="preserve"> – 3 months after 2</w:t>
            </w:r>
            <w:r w:rsidRPr="007273FF">
              <w:rPr>
                <w:rFonts w:ascii="Tahoma" w:hAnsi="Tahoma" w:cs="Tahoma"/>
                <w:color w:val="000000"/>
                <w:sz w:val="21"/>
                <w:szCs w:val="21"/>
                <w:vertAlign w:val="superscript"/>
              </w:rPr>
              <w:t>nd</w:t>
            </w:r>
            <w:r w:rsidRPr="007273FF">
              <w:rPr>
                <w:rFonts w:ascii="Tahoma" w:hAnsi="Tahoma" w:cs="Tahoma"/>
                <w:color w:val="000000"/>
                <w:sz w:val="21"/>
                <w:szCs w:val="21"/>
              </w:rPr>
              <w:t xml:space="preserve"> lot</w:t>
            </w:r>
          </w:p>
          <w:p w:rsidR="007273FF" w:rsidRPr="007273FF" w:rsidRDefault="007273FF" w:rsidP="007273FF">
            <w:pPr>
              <w:overflowPunct w:val="0"/>
              <w:autoSpaceDE w:val="0"/>
              <w:autoSpaceDN w:val="0"/>
              <w:adjustRightInd w:val="0"/>
              <w:jc w:val="center"/>
              <w:textAlignment w:val="baseline"/>
              <w:rPr>
                <w:rFonts w:ascii="Tahoma" w:hAnsi="Tahoma" w:cs="Tahoma"/>
                <w:color w:val="000000"/>
                <w:sz w:val="21"/>
                <w:szCs w:val="21"/>
              </w:rPr>
            </w:pPr>
          </w:p>
        </w:tc>
      </w:tr>
    </w:tbl>
    <w:p w:rsidR="007273FF" w:rsidRPr="007273FF" w:rsidRDefault="007273FF" w:rsidP="007273FF">
      <w:pPr>
        <w:overflowPunct w:val="0"/>
        <w:autoSpaceDE w:val="0"/>
        <w:autoSpaceDN w:val="0"/>
        <w:adjustRightInd w:val="0"/>
        <w:textAlignment w:val="baseline"/>
        <w:rPr>
          <w:rFonts w:ascii="Tahoma" w:hAnsi="Tahoma"/>
          <w:b/>
        </w:rPr>
      </w:pPr>
      <w:proofErr w:type="gramStart"/>
      <w:r w:rsidRPr="007273FF">
        <w:rPr>
          <w:rFonts w:ascii="Tahoma" w:hAnsi="Tahoma"/>
          <w:b/>
        </w:rPr>
        <w:t>NB :</w:t>
      </w:r>
      <w:proofErr w:type="gramEnd"/>
      <w:r w:rsidRPr="007273FF">
        <w:rPr>
          <w:rFonts w:ascii="Tahoma" w:hAnsi="Tahoma"/>
          <w:b/>
        </w:rPr>
        <w:t xml:space="preserve">  </w:t>
      </w:r>
    </w:p>
    <w:p w:rsidR="007273FF" w:rsidRPr="007273FF" w:rsidRDefault="007273FF" w:rsidP="007273FF">
      <w:pPr>
        <w:overflowPunct w:val="0"/>
        <w:autoSpaceDE w:val="0"/>
        <w:autoSpaceDN w:val="0"/>
        <w:adjustRightInd w:val="0"/>
        <w:textAlignment w:val="baseline"/>
        <w:rPr>
          <w:rFonts w:ascii="Tahoma" w:hAnsi="Tahoma"/>
          <w:b/>
          <w:u w:val="single"/>
        </w:rPr>
      </w:pPr>
      <w:r w:rsidRPr="007273FF">
        <w:rPr>
          <w:rFonts w:ascii="Tahoma" w:hAnsi="Tahoma"/>
          <w:b/>
        </w:rPr>
        <w:t>If offers are received on Import &amp; Supply basis from local suppliers, those offers should be in LKR.  All local suppliers/manufacturers should quote in LKR for the total delivery price to MSD stores.</w:t>
      </w:r>
    </w:p>
    <w:p w:rsidR="007273FF" w:rsidRPr="007273FF" w:rsidRDefault="007273FF" w:rsidP="007273FF">
      <w:pPr>
        <w:overflowPunct w:val="0"/>
        <w:autoSpaceDE w:val="0"/>
        <w:autoSpaceDN w:val="0"/>
        <w:adjustRightInd w:val="0"/>
        <w:jc w:val="both"/>
        <w:textAlignment w:val="baseline"/>
        <w:rPr>
          <w:rFonts w:ascii="Cambria" w:hAnsi="Cambria" w:cs="Cambria"/>
        </w:rPr>
      </w:pPr>
    </w:p>
    <w:p w:rsidR="007273FF" w:rsidRPr="007273FF" w:rsidRDefault="007273FF" w:rsidP="007273FF">
      <w:pPr>
        <w:overflowPunct w:val="0"/>
        <w:autoSpaceDE w:val="0"/>
        <w:autoSpaceDN w:val="0"/>
        <w:adjustRightInd w:val="0"/>
        <w:jc w:val="both"/>
        <w:textAlignment w:val="baseline"/>
      </w:pPr>
      <w:r w:rsidRPr="007273FF">
        <w:rPr>
          <w:rFonts w:ascii="Cambria" w:hAnsi="Cambria" w:cs="Cambria"/>
        </w:rPr>
        <w:t xml:space="preserve">Shipment should be made exclusively on vessels belonging to the Ceylon Shipping Corporation or those chartered by </w:t>
      </w:r>
      <w:smartTag w:uri="urn:schemas-microsoft-com:office:smarttags" w:element="stockticker">
        <w:r w:rsidRPr="007273FF">
          <w:rPr>
            <w:rFonts w:ascii="Cambria" w:hAnsi="Cambria" w:cs="Cambria"/>
          </w:rPr>
          <w:t>CSC</w:t>
        </w:r>
      </w:smartTag>
      <w:r w:rsidRPr="007273FF">
        <w:rPr>
          <w:rFonts w:ascii="Cambria" w:hAnsi="Cambria" w:cs="Cambria"/>
        </w:rPr>
        <w:t xml:space="preserve">.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rPr>
        <w:t>Samples Catalogue/Literature should be submitted for evaluation</w:t>
      </w: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u w:val="single"/>
        </w:rPr>
        <w:t xml:space="preserve">General </w:t>
      </w:r>
      <w:proofErr w:type="gramStart"/>
      <w:r w:rsidRPr="007273FF">
        <w:rPr>
          <w:rFonts w:ascii="Tahoma" w:hAnsi="Tahoma"/>
          <w:b/>
          <w:sz w:val="21"/>
          <w:szCs w:val="21"/>
          <w:u w:val="single"/>
        </w:rPr>
        <w:t>Conditions :</w:t>
      </w:r>
      <w:proofErr w:type="gramEnd"/>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01. Offers should be submitted in the format as per annexure</w:t>
      </w: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02. To be supplied from freshly manufactured stock.</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color w:val="000000"/>
          <w:sz w:val="21"/>
          <w:szCs w:val="21"/>
        </w:rPr>
        <w:t>03.</w:t>
      </w:r>
      <w:r w:rsidRPr="007273FF">
        <w:rPr>
          <w:rFonts w:ascii="Tahoma" w:hAnsi="Tahoma" w:cs="Tahoma"/>
          <w:sz w:val="21"/>
          <w:szCs w:val="21"/>
        </w:rPr>
        <w:t xml:space="preserve"> </w:t>
      </w:r>
      <w:r w:rsidRPr="007273FF">
        <w:rPr>
          <w:rFonts w:ascii="Tahoma" w:hAnsi="Tahoma" w:cs="Tahoma"/>
          <w:b/>
          <w:sz w:val="21"/>
          <w:szCs w:val="21"/>
        </w:rPr>
        <w:t>The products should have a minimum of 36 months shelf life</w:t>
      </w:r>
      <w:r w:rsidRPr="007273FF">
        <w:rPr>
          <w:rFonts w:ascii="Tahoma" w:hAnsi="Tahoma" w:cs="Tahoma"/>
          <w:sz w:val="21"/>
          <w:szCs w:val="21"/>
        </w:rPr>
        <w:t xml:space="preserve"> at the time of delivery at Medical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Supplies Division.</w:t>
      </w:r>
      <w:proofErr w:type="gramEnd"/>
    </w:p>
    <w:p w:rsidR="007273FF" w:rsidRPr="007273FF" w:rsidRDefault="007273FF" w:rsidP="007273FF">
      <w:pPr>
        <w:contextualSpacing/>
        <w:jc w:val="both"/>
        <w:rPr>
          <w:rFonts w:ascii="Tahoma" w:hAnsi="Tahoma" w:cs="Tahoma"/>
          <w:sz w:val="16"/>
          <w:szCs w:val="16"/>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04.Each individual item to bear Description of Item, Batch No., Order List No., Indent No., Name  and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address</w:t>
      </w:r>
      <w:proofErr w:type="gramEnd"/>
      <w:r w:rsidRPr="007273FF">
        <w:rPr>
          <w:rFonts w:ascii="Tahoma" w:hAnsi="Tahoma" w:cs="Tahoma"/>
          <w:sz w:val="21"/>
          <w:szCs w:val="21"/>
        </w:rPr>
        <w:t xml:space="preserve"> of Manufacturer, Date of Manufacture, Date of expiry, SR No., and ‘STATE LOGO” of Sri Lanka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Government.</w:t>
      </w:r>
      <w:proofErr w:type="gramEnd"/>
    </w:p>
    <w:p w:rsidR="007273FF" w:rsidRPr="007273FF" w:rsidRDefault="007273FF" w:rsidP="007273FF">
      <w:pPr>
        <w:overflowPunct w:val="0"/>
        <w:autoSpaceDE w:val="0"/>
        <w:autoSpaceDN w:val="0"/>
        <w:adjustRightInd w:val="0"/>
        <w:jc w:val="both"/>
        <w:textAlignment w:val="baseline"/>
        <w:rPr>
          <w:rFonts w:ascii="Tahoma" w:hAnsi="Tahoma" w:cs="Tahoma"/>
          <w:sz w:val="16"/>
          <w:szCs w:val="16"/>
        </w:rPr>
      </w:pPr>
    </w:p>
    <w:p w:rsidR="007273FF" w:rsidRPr="007273FF" w:rsidRDefault="007273FF" w:rsidP="007273FF">
      <w:pPr>
        <w:tabs>
          <w:tab w:val="left" w:pos="284"/>
        </w:tabs>
        <w:contextualSpacing/>
        <w:jc w:val="both"/>
        <w:rPr>
          <w:rFonts w:ascii="Tahoma" w:hAnsi="Tahoma" w:cs="Tahoma"/>
          <w:sz w:val="21"/>
          <w:szCs w:val="21"/>
        </w:rPr>
      </w:pPr>
      <w:r w:rsidRPr="007273FF">
        <w:rPr>
          <w:rFonts w:ascii="Tahoma" w:hAnsi="Tahoma" w:cs="Tahoma"/>
          <w:sz w:val="21"/>
          <w:szCs w:val="21"/>
        </w:rPr>
        <w:t>05</w:t>
      </w:r>
      <w:proofErr w:type="gramStart"/>
      <w:r w:rsidRPr="007273FF">
        <w:rPr>
          <w:rFonts w:ascii="Tahoma" w:hAnsi="Tahoma" w:cs="Tahoma"/>
          <w:sz w:val="21"/>
          <w:szCs w:val="21"/>
        </w:rPr>
        <w:t>.All</w:t>
      </w:r>
      <w:proofErr w:type="gramEnd"/>
      <w:r w:rsidRPr="007273FF">
        <w:rPr>
          <w:rFonts w:ascii="Tahoma" w:hAnsi="Tahoma" w:cs="Tahoma"/>
          <w:sz w:val="21"/>
          <w:szCs w:val="21"/>
        </w:rPr>
        <w:t xml:space="preserve"> inner and outer boxes/cartons of surgical consumables should be labeled indicating following details   </w:t>
      </w:r>
    </w:p>
    <w:p w:rsidR="007273FF" w:rsidRPr="007273FF" w:rsidRDefault="007273FF" w:rsidP="007273FF">
      <w:pPr>
        <w:tabs>
          <w:tab w:val="left" w:pos="284"/>
        </w:tabs>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English in clearly visible manner and to be delivered at Medical Supplies Division, No. 357, Rev. </w:t>
      </w:r>
    </w:p>
    <w:p w:rsidR="007273FF" w:rsidRPr="007273FF" w:rsidRDefault="007273FF" w:rsidP="007273FF">
      <w:pPr>
        <w:tabs>
          <w:tab w:val="left" w:pos="284"/>
        </w:tabs>
        <w:contextualSpacing/>
        <w:jc w:val="both"/>
        <w:rPr>
          <w:rFonts w:ascii="Tahoma" w:hAnsi="Tahoma" w:cs="Tahoma"/>
          <w:sz w:val="21"/>
          <w:szCs w:val="21"/>
        </w:rPr>
      </w:pPr>
      <w:r w:rsidRPr="007273FF">
        <w:rPr>
          <w:rFonts w:ascii="Tahoma" w:hAnsi="Tahoma" w:cs="Tahoma"/>
          <w:sz w:val="21"/>
          <w:szCs w:val="21"/>
        </w:rPr>
        <w:t xml:space="preserve">     </w:t>
      </w:r>
      <w:proofErr w:type="spellStart"/>
      <w:r w:rsidRPr="007273FF">
        <w:rPr>
          <w:rFonts w:ascii="Tahoma" w:hAnsi="Tahoma" w:cs="Tahoma"/>
          <w:sz w:val="21"/>
          <w:szCs w:val="21"/>
        </w:rPr>
        <w:t>Baddegama</w:t>
      </w:r>
      <w:proofErr w:type="spellEnd"/>
      <w:r w:rsidRPr="007273FF">
        <w:rPr>
          <w:rFonts w:ascii="Tahoma" w:hAnsi="Tahoma" w:cs="Tahoma"/>
          <w:sz w:val="21"/>
          <w:szCs w:val="21"/>
        </w:rPr>
        <w:t xml:space="preserve"> </w:t>
      </w:r>
      <w:proofErr w:type="spellStart"/>
      <w:r w:rsidRPr="007273FF">
        <w:rPr>
          <w:rFonts w:ascii="Tahoma" w:hAnsi="Tahoma" w:cs="Tahoma"/>
          <w:sz w:val="21"/>
          <w:szCs w:val="21"/>
        </w:rPr>
        <w:t>Wimalawansa</w:t>
      </w:r>
      <w:proofErr w:type="spellEnd"/>
      <w:r w:rsidRPr="007273FF">
        <w:rPr>
          <w:rFonts w:ascii="Tahoma" w:hAnsi="Tahoma" w:cs="Tahoma"/>
          <w:sz w:val="21"/>
          <w:szCs w:val="21"/>
        </w:rPr>
        <w:t xml:space="preserve"> </w:t>
      </w:r>
      <w:proofErr w:type="spellStart"/>
      <w:r w:rsidRPr="007273FF">
        <w:rPr>
          <w:rFonts w:ascii="Tahoma" w:hAnsi="Tahoma" w:cs="Tahoma"/>
          <w:sz w:val="21"/>
          <w:szCs w:val="21"/>
        </w:rPr>
        <w:t>Thero</w:t>
      </w:r>
      <w:proofErr w:type="spellEnd"/>
      <w:r w:rsidRPr="007273FF">
        <w:rPr>
          <w:rFonts w:ascii="Tahoma" w:hAnsi="Tahoma" w:cs="Tahoma"/>
          <w:sz w:val="21"/>
          <w:szCs w:val="21"/>
        </w:rPr>
        <w:t xml:space="preserve"> </w:t>
      </w:r>
      <w:proofErr w:type="spellStart"/>
      <w:r w:rsidRPr="007273FF">
        <w:rPr>
          <w:rFonts w:ascii="Tahoma" w:hAnsi="Tahoma" w:cs="Tahoma"/>
          <w:sz w:val="21"/>
          <w:szCs w:val="21"/>
        </w:rPr>
        <w:t>Mawatha</w:t>
      </w:r>
      <w:proofErr w:type="spellEnd"/>
      <w:r w:rsidRPr="007273FF">
        <w:rPr>
          <w:rFonts w:ascii="Tahoma" w:hAnsi="Tahoma" w:cs="Tahoma"/>
          <w:sz w:val="21"/>
          <w:szCs w:val="21"/>
        </w:rPr>
        <w:t>, Colombo 10/ as directed by Medical Supplies Division.</w:t>
      </w:r>
    </w:p>
    <w:p w:rsidR="007273FF" w:rsidRPr="007273FF" w:rsidRDefault="007273FF" w:rsidP="007273FF">
      <w:pPr>
        <w:numPr>
          <w:ilvl w:val="0"/>
          <w:numId w:val="9"/>
        </w:numPr>
        <w:overflowPunct w:val="0"/>
        <w:autoSpaceDE w:val="0"/>
        <w:autoSpaceDN w:val="0"/>
        <w:adjustRightInd w:val="0"/>
        <w:spacing w:line="276" w:lineRule="auto"/>
        <w:contextualSpacing/>
        <w:textAlignment w:val="baseline"/>
        <w:rPr>
          <w:rFonts w:ascii="Tahoma" w:hAnsi="Tahoma" w:cs="Tahoma"/>
          <w:sz w:val="21"/>
          <w:szCs w:val="21"/>
        </w:rPr>
      </w:pPr>
      <w:r w:rsidRPr="007273FF">
        <w:rPr>
          <w:rFonts w:ascii="Tahoma" w:hAnsi="Tahoma" w:cs="Tahoma"/>
          <w:sz w:val="21"/>
          <w:szCs w:val="21"/>
        </w:rPr>
        <w:t>Description of Item</w:t>
      </w:r>
    </w:p>
    <w:p w:rsidR="007273FF" w:rsidRPr="007273FF" w:rsidRDefault="007273FF" w:rsidP="007273FF">
      <w:pPr>
        <w:numPr>
          <w:ilvl w:val="0"/>
          <w:numId w:val="9"/>
        </w:numPr>
        <w:overflowPunct w:val="0"/>
        <w:autoSpaceDE w:val="0"/>
        <w:autoSpaceDN w:val="0"/>
        <w:adjustRightInd w:val="0"/>
        <w:spacing w:line="276" w:lineRule="auto"/>
        <w:contextualSpacing/>
        <w:textAlignment w:val="baseline"/>
        <w:rPr>
          <w:rFonts w:ascii="Tahoma" w:hAnsi="Tahoma" w:cs="Tahoma"/>
          <w:sz w:val="21"/>
          <w:szCs w:val="21"/>
        </w:rPr>
      </w:pPr>
      <w:r w:rsidRPr="007273FF">
        <w:rPr>
          <w:rFonts w:ascii="Tahoma" w:hAnsi="Tahoma" w:cs="Tahoma"/>
          <w:sz w:val="21"/>
          <w:szCs w:val="21"/>
        </w:rPr>
        <w:t xml:space="preserve">SR No., </w:t>
      </w:r>
    </w:p>
    <w:p w:rsidR="007273FF" w:rsidRPr="007273FF" w:rsidRDefault="007273FF" w:rsidP="007273FF">
      <w:pPr>
        <w:numPr>
          <w:ilvl w:val="0"/>
          <w:numId w:val="9"/>
        </w:numPr>
        <w:overflowPunct w:val="0"/>
        <w:autoSpaceDE w:val="0"/>
        <w:autoSpaceDN w:val="0"/>
        <w:adjustRightInd w:val="0"/>
        <w:spacing w:line="276" w:lineRule="auto"/>
        <w:contextualSpacing/>
        <w:textAlignment w:val="baseline"/>
        <w:rPr>
          <w:rFonts w:ascii="Tahoma" w:hAnsi="Tahoma" w:cs="Tahoma"/>
          <w:sz w:val="21"/>
          <w:szCs w:val="21"/>
        </w:rPr>
      </w:pPr>
      <w:r w:rsidRPr="007273FF">
        <w:rPr>
          <w:rFonts w:ascii="Tahoma" w:hAnsi="Tahoma" w:cs="Tahoma"/>
          <w:sz w:val="21"/>
          <w:szCs w:val="21"/>
        </w:rPr>
        <w:t xml:space="preserve">Date of Manufacture, </w:t>
      </w:r>
    </w:p>
    <w:p w:rsidR="007273FF" w:rsidRPr="007273FF" w:rsidRDefault="007273FF" w:rsidP="007273FF">
      <w:pPr>
        <w:numPr>
          <w:ilvl w:val="0"/>
          <w:numId w:val="9"/>
        </w:numPr>
        <w:overflowPunct w:val="0"/>
        <w:autoSpaceDE w:val="0"/>
        <w:autoSpaceDN w:val="0"/>
        <w:adjustRightInd w:val="0"/>
        <w:spacing w:line="276" w:lineRule="auto"/>
        <w:contextualSpacing/>
        <w:textAlignment w:val="baseline"/>
        <w:rPr>
          <w:rFonts w:ascii="Tahoma" w:hAnsi="Tahoma" w:cs="Tahoma"/>
          <w:b/>
          <w:sz w:val="21"/>
          <w:szCs w:val="21"/>
        </w:rPr>
      </w:pPr>
      <w:r w:rsidRPr="007273FF">
        <w:rPr>
          <w:rFonts w:ascii="Tahoma" w:hAnsi="Tahoma" w:cs="Tahoma"/>
          <w:sz w:val="21"/>
          <w:szCs w:val="21"/>
        </w:rPr>
        <w:t>Date of Expiry and Batch Number –</w:t>
      </w:r>
      <w:r w:rsidRPr="007273FF">
        <w:rPr>
          <w:rFonts w:ascii="Tahoma" w:hAnsi="Tahoma" w:cs="Tahoma"/>
          <w:b/>
          <w:sz w:val="21"/>
          <w:szCs w:val="21"/>
        </w:rPr>
        <w:t xml:space="preserve">in size 5cm letters/figures in  </w:t>
      </w:r>
    </w:p>
    <w:p w:rsidR="007273FF" w:rsidRPr="007273FF" w:rsidRDefault="007273FF" w:rsidP="007273FF">
      <w:pPr>
        <w:spacing w:line="276" w:lineRule="auto"/>
        <w:ind w:left="1800"/>
        <w:contextualSpacing/>
        <w:rPr>
          <w:rFonts w:ascii="Tahoma" w:hAnsi="Tahoma" w:cs="Tahoma"/>
          <w:b/>
          <w:sz w:val="21"/>
          <w:szCs w:val="21"/>
        </w:rPr>
      </w:pPr>
      <w:r w:rsidRPr="007273FF">
        <w:rPr>
          <w:rFonts w:ascii="Tahoma" w:hAnsi="Tahoma" w:cs="Tahoma"/>
          <w:b/>
          <w:sz w:val="21"/>
          <w:szCs w:val="21"/>
        </w:rPr>
        <w:t xml:space="preserve">                                                             </w:t>
      </w:r>
      <w:proofErr w:type="gramStart"/>
      <w:r w:rsidRPr="007273FF">
        <w:rPr>
          <w:rFonts w:ascii="Tahoma" w:hAnsi="Tahoma" w:cs="Tahoma"/>
          <w:b/>
          <w:sz w:val="21"/>
          <w:szCs w:val="21"/>
        </w:rPr>
        <w:t>prominently</w:t>
      </w:r>
      <w:proofErr w:type="gramEnd"/>
      <w:r w:rsidRPr="007273FF">
        <w:rPr>
          <w:rFonts w:ascii="Tahoma" w:hAnsi="Tahoma" w:cs="Tahoma"/>
          <w:b/>
          <w:sz w:val="21"/>
          <w:szCs w:val="21"/>
        </w:rPr>
        <w:t xml:space="preserve"> visible manner</w:t>
      </w:r>
    </w:p>
    <w:p w:rsidR="007273FF" w:rsidRPr="007273FF" w:rsidRDefault="007273FF" w:rsidP="007273FF">
      <w:pPr>
        <w:numPr>
          <w:ilvl w:val="0"/>
          <w:numId w:val="9"/>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Name and Address of Manufacturer,</w:t>
      </w:r>
    </w:p>
    <w:p w:rsidR="007273FF" w:rsidRPr="007273FF" w:rsidRDefault="007273FF" w:rsidP="007273FF">
      <w:pPr>
        <w:numPr>
          <w:ilvl w:val="0"/>
          <w:numId w:val="9"/>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 xml:space="preserve">MSD Order List No., </w:t>
      </w:r>
    </w:p>
    <w:p w:rsidR="007273FF" w:rsidRPr="007273FF" w:rsidRDefault="007273FF" w:rsidP="007273FF">
      <w:pPr>
        <w:numPr>
          <w:ilvl w:val="0"/>
          <w:numId w:val="9"/>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SPC Indent No.</w:t>
      </w:r>
    </w:p>
    <w:p w:rsidR="007273FF" w:rsidRPr="007273FF" w:rsidRDefault="007273FF" w:rsidP="007273FF">
      <w:pPr>
        <w:numPr>
          <w:ilvl w:val="0"/>
          <w:numId w:val="9"/>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“STATE LOGO” of Sri Lanka Government</w:t>
      </w:r>
    </w:p>
    <w:p w:rsidR="007273FF" w:rsidRPr="007273FF" w:rsidRDefault="007273FF" w:rsidP="007273FF">
      <w:pPr>
        <w:numPr>
          <w:ilvl w:val="0"/>
          <w:numId w:val="9"/>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Special Storage condition of the Item (if available)</w:t>
      </w:r>
    </w:p>
    <w:p w:rsidR="007273FF" w:rsidRPr="007273FF" w:rsidRDefault="007273FF" w:rsidP="007273FF">
      <w:pPr>
        <w:overflowPunct w:val="0"/>
        <w:autoSpaceDE w:val="0"/>
        <w:autoSpaceDN w:val="0"/>
        <w:adjustRightInd w:val="0"/>
        <w:ind w:left="450"/>
        <w:jc w:val="both"/>
        <w:textAlignment w:val="baseline"/>
        <w:rPr>
          <w:rFonts w:ascii="Tahoma" w:hAnsi="Tahoma" w:cs="Tahoma"/>
          <w:sz w:val="16"/>
          <w:szCs w:val="16"/>
        </w:rPr>
      </w:pPr>
    </w:p>
    <w:p w:rsidR="007273FF" w:rsidRPr="007273FF" w:rsidRDefault="007273FF" w:rsidP="007273FF">
      <w:pPr>
        <w:overflowPunct w:val="0"/>
        <w:autoSpaceDE w:val="0"/>
        <w:autoSpaceDN w:val="0"/>
        <w:adjustRightInd w:val="0"/>
        <w:ind w:left="450"/>
        <w:jc w:val="both"/>
        <w:textAlignment w:val="baseline"/>
        <w:rPr>
          <w:rFonts w:ascii="Tahoma" w:hAnsi="Tahoma" w:cs="Tahoma"/>
          <w:sz w:val="16"/>
          <w:szCs w:val="16"/>
        </w:rPr>
      </w:pPr>
    </w:p>
    <w:p w:rsidR="007273FF" w:rsidRPr="007273FF" w:rsidRDefault="007273FF" w:rsidP="007273FF">
      <w:pPr>
        <w:overflowPunct w:val="0"/>
        <w:autoSpaceDE w:val="0"/>
        <w:autoSpaceDN w:val="0"/>
        <w:adjustRightInd w:val="0"/>
        <w:ind w:left="450"/>
        <w:jc w:val="both"/>
        <w:textAlignment w:val="baseline"/>
        <w:rPr>
          <w:rFonts w:ascii="Tahoma" w:hAnsi="Tahoma" w:cs="Tahoma"/>
          <w:sz w:val="16"/>
          <w:szCs w:val="16"/>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06</w:t>
      </w:r>
      <w:proofErr w:type="gramStart"/>
      <w:r w:rsidRPr="007273FF">
        <w:rPr>
          <w:rFonts w:ascii="Tahoma" w:hAnsi="Tahoma" w:cs="Tahoma"/>
          <w:sz w:val="21"/>
          <w:szCs w:val="21"/>
        </w:rPr>
        <w:t>.The</w:t>
      </w:r>
      <w:proofErr w:type="gramEnd"/>
      <w:r w:rsidRPr="007273FF">
        <w:rPr>
          <w:rFonts w:ascii="Tahoma" w:hAnsi="Tahoma" w:cs="Tahoma"/>
          <w:sz w:val="21"/>
          <w:szCs w:val="21"/>
        </w:rPr>
        <w:t xml:space="preserve"> item should be suitably packed to be stored under normal room temperature and  humidity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prevailing</w:t>
      </w:r>
      <w:proofErr w:type="gramEnd"/>
      <w:r w:rsidRPr="007273FF">
        <w:rPr>
          <w:rFonts w:ascii="Tahoma" w:hAnsi="Tahoma" w:cs="Tahoma"/>
          <w:sz w:val="21"/>
          <w:szCs w:val="21"/>
        </w:rPr>
        <w:t xml:space="preserve"> in SRI LANKA.</w:t>
      </w:r>
    </w:p>
    <w:p w:rsidR="007273FF" w:rsidRPr="007273FF" w:rsidRDefault="007273FF" w:rsidP="007273FF">
      <w:pPr>
        <w:contextualSpacing/>
        <w:jc w:val="both"/>
        <w:rPr>
          <w:rFonts w:ascii="Tahoma" w:hAnsi="Tahoma" w:cs="Tahoma"/>
          <w:sz w:val="21"/>
          <w:szCs w:val="21"/>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07</w:t>
      </w:r>
      <w:proofErr w:type="gramStart"/>
      <w:r w:rsidRPr="007273FF">
        <w:rPr>
          <w:rFonts w:ascii="Tahoma" w:hAnsi="Tahoma" w:cs="Tahoma"/>
          <w:sz w:val="21"/>
          <w:szCs w:val="21"/>
        </w:rPr>
        <w:t>.The</w:t>
      </w:r>
      <w:proofErr w:type="gramEnd"/>
      <w:r w:rsidRPr="007273FF">
        <w:rPr>
          <w:rFonts w:ascii="Tahoma" w:hAnsi="Tahoma" w:cs="Tahoma"/>
          <w:sz w:val="21"/>
          <w:szCs w:val="21"/>
        </w:rPr>
        <w:t xml:space="preserve"> batch quantities shall be identical and number of Batch Numbers shall be minimal.  Each batch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quantity</w:t>
      </w:r>
      <w:proofErr w:type="gramEnd"/>
      <w:r w:rsidRPr="007273FF">
        <w:rPr>
          <w:rFonts w:ascii="Tahoma" w:hAnsi="Tahoma" w:cs="Tahoma"/>
          <w:sz w:val="21"/>
          <w:szCs w:val="21"/>
        </w:rPr>
        <w:t xml:space="preserve"> should be individually shrunk wrapped and palletized.  The shrunk wrapped pallet shall be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labeled</w:t>
      </w:r>
      <w:proofErr w:type="gramEnd"/>
      <w:r w:rsidRPr="007273FF">
        <w:rPr>
          <w:rFonts w:ascii="Tahoma" w:hAnsi="Tahoma" w:cs="Tahoma"/>
          <w:sz w:val="21"/>
          <w:szCs w:val="21"/>
        </w:rPr>
        <w:t xml:space="preserve"> with SR No, Batch No, Date if expiry as described under conditions No. 04 and bar code also to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be  labeled</w:t>
      </w:r>
      <w:proofErr w:type="gramEnd"/>
      <w:r w:rsidRPr="007273FF">
        <w:rPr>
          <w:rFonts w:ascii="Tahoma" w:hAnsi="Tahoma" w:cs="Tahoma"/>
          <w:sz w:val="21"/>
          <w:szCs w:val="21"/>
        </w:rPr>
        <w:t>.</w:t>
      </w:r>
    </w:p>
    <w:p w:rsidR="007273FF" w:rsidRPr="007273FF" w:rsidRDefault="007273FF" w:rsidP="007273FF">
      <w:pPr>
        <w:overflowPunct w:val="0"/>
        <w:autoSpaceDE w:val="0"/>
        <w:autoSpaceDN w:val="0"/>
        <w:adjustRightInd w:val="0"/>
        <w:ind w:left="720"/>
        <w:textAlignment w:val="baseline"/>
        <w:rPr>
          <w:rFonts w:ascii="Tahoma" w:hAnsi="Tahoma" w:cs="Tahoma"/>
          <w:sz w:val="16"/>
          <w:szCs w:val="16"/>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08</w:t>
      </w:r>
      <w:proofErr w:type="gramStart"/>
      <w:r w:rsidRPr="007273FF">
        <w:rPr>
          <w:rFonts w:ascii="Tahoma" w:hAnsi="Tahoma" w:cs="Tahoma"/>
          <w:sz w:val="21"/>
          <w:szCs w:val="21"/>
        </w:rPr>
        <w:t>.Barcode</w:t>
      </w:r>
      <w:proofErr w:type="gramEnd"/>
      <w:r w:rsidRPr="007273FF">
        <w:rPr>
          <w:rFonts w:ascii="Tahoma" w:hAnsi="Tahoma" w:cs="Tahoma"/>
          <w:sz w:val="21"/>
          <w:szCs w:val="21"/>
        </w:rPr>
        <w:t xml:space="preserve"> (code 128) for Batch Numbers shall be printed on the labels of innermost to outermost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packing’s</w:t>
      </w:r>
      <w:proofErr w:type="gramEnd"/>
      <w:r w:rsidRPr="007273FF">
        <w:rPr>
          <w:rFonts w:ascii="Tahoma" w:hAnsi="Tahoma" w:cs="Tahoma"/>
          <w:sz w:val="21"/>
          <w:szCs w:val="21"/>
        </w:rPr>
        <w:t xml:space="preserve"> as described below;</w:t>
      </w:r>
    </w:p>
    <w:p w:rsidR="007273FF" w:rsidRPr="007273FF" w:rsidRDefault="007273FF" w:rsidP="007273FF">
      <w:pPr>
        <w:numPr>
          <w:ilvl w:val="0"/>
          <w:numId w:val="10"/>
        </w:numPr>
        <w:overflowPunct w:val="0"/>
        <w:autoSpaceDE w:val="0"/>
        <w:autoSpaceDN w:val="0"/>
        <w:adjustRightInd w:val="0"/>
        <w:spacing w:before="240"/>
        <w:contextualSpacing/>
        <w:jc w:val="both"/>
        <w:textAlignment w:val="baseline"/>
        <w:rPr>
          <w:rFonts w:ascii="Tahoma" w:hAnsi="Tahoma" w:cs="Tahoma"/>
          <w:sz w:val="21"/>
          <w:szCs w:val="21"/>
        </w:rPr>
      </w:pPr>
      <w:r w:rsidRPr="007273FF">
        <w:rPr>
          <w:rFonts w:ascii="Tahoma" w:hAnsi="Tahoma" w:cs="Tahoma"/>
          <w:sz w:val="21"/>
          <w:szCs w:val="21"/>
        </w:rPr>
        <w:t>Batch number should be separately bar-coded.</w:t>
      </w:r>
    </w:p>
    <w:p w:rsidR="007273FF" w:rsidRPr="007273FF" w:rsidRDefault="007273FF" w:rsidP="007273FF">
      <w:pPr>
        <w:numPr>
          <w:ilvl w:val="0"/>
          <w:numId w:val="10"/>
        </w:numPr>
        <w:overflowPunct w:val="0"/>
        <w:autoSpaceDE w:val="0"/>
        <w:autoSpaceDN w:val="0"/>
        <w:adjustRightInd w:val="0"/>
        <w:contextualSpacing/>
        <w:jc w:val="both"/>
        <w:textAlignment w:val="baseline"/>
        <w:rPr>
          <w:rFonts w:ascii="Tahoma" w:hAnsi="Tahoma" w:cs="Tahoma"/>
          <w:sz w:val="21"/>
          <w:szCs w:val="21"/>
        </w:rPr>
      </w:pPr>
      <w:r w:rsidRPr="007273FF">
        <w:rPr>
          <w:rFonts w:ascii="Tahoma" w:hAnsi="Tahoma" w:cs="Tahoma"/>
          <w:sz w:val="21"/>
          <w:szCs w:val="21"/>
        </w:rPr>
        <w:t>Format should be according to CODE 128 standard.</w:t>
      </w:r>
    </w:p>
    <w:p w:rsidR="007273FF" w:rsidRPr="007273FF" w:rsidRDefault="007273FF" w:rsidP="007273FF">
      <w:pPr>
        <w:numPr>
          <w:ilvl w:val="0"/>
          <w:numId w:val="10"/>
        </w:numPr>
        <w:overflowPunct w:val="0"/>
        <w:autoSpaceDE w:val="0"/>
        <w:autoSpaceDN w:val="0"/>
        <w:adjustRightInd w:val="0"/>
        <w:contextualSpacing/>
        <w:jc w:val="both"/>
        <w:textAlignment w:val="baseline"/>
        <w:rPr>
          <w:rFonts w:ascii="Tahoma" w:hAnsi="Tahoma" w:cs="Tahoma"/>
          <w:sz w:val="21"/>
          <w:szCs w:val="21"/>
        </w:rPr>
      </w:pPr>
      <w:r w:rsidRPr="007273FF">
        <w:rPr>
          <w:rFonts w:ascii="Tahoma" w:hAnsi="Tahoma" w:cs="Tahoma"/>
          <w:sz w:val="21"/>
          <w:szCs w:val="21"/>
        </w:rPr>
        <w:t>Maximum barcode size should be 2.5cm x 5.0cm</w:t>
      </w:r>
    </w:p>
    <w:p w:rsidR="007273FF" w:rsidRPr="007273FF" w:rsidRDefault="007273FF" w:rsidP="007273FF">
      <w:pPr>
        <w:numPr>
          <w:ilvl w:val="0"/>
          <w:numId w:val="10"/>
        </w:numPr>
        <w:overflowPunct w:val="0"/>
        <w:autoSpaceDE w:val="0"/>
        <w:autoSpaceDN w:val="0"/>
        <w:adjustRightInd w:val="0"/>
        <w:contextualSpacing/>
        <w:jc w:val="both"/>
        <w:textAlignment w:val="baseline"/>
        <w:rPr>
          <w:rFonts w:ascii="Tahoma" w:hAnsi="Tahoma" w:cs="Tahoma"/>
          <w:sz w:val="21"/>
          <w:szCs w:val="21"/>
        </w:rPr>
      </w:pPr>
      <w:r w:rsidRPr="007273FF">
        <w:rPr>
          <w:rFonts w:ascii="Tahoma" w:hAnsi="Tahoma" w:cs="Tahoma"/>
          <w:sz w:val="21"/>
          <w:szCs w:val="21"/>
        </w:rPr>
        <w:t>Industry standard in barcode printing and pasting should be followed.</w:t>
      </w:r>
    </w:p>
    <w:p w:rsidR="007273FF" w:rsidRPr="007273FF" w:rsidRDefault="007273FF" w:rsidP="007273FF">
      <w:pPr>
        <w:contextualSpacing/>
        <w:jc w:val="both"/>
        <w:rPr>
          <w:rFonts w:ascii="Tahoma" w:hAnsi="Tahoma" w:cs="Tahoma"/>
          <w:sz w:val="10"/>
          <w:szCs w:val="10"/>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09</w:t>
      </w:r>
      <w:proofErr w:type="gramStart"/>
      <w:r w:rsidRPr="007273FF">
        <w:rPr>
          <w:rFonts w:ascii="Tahoma" w:hAnsi="Tahoma" w:cs="Tahoma"/>
          <w:sz w:val="21"/>
          <w:szCs w:val="21"/>
        </w:rPr>
        <w:t>.Offers</w:t>
      </w:r>
      <w:proofErr w:type="gramEnd"/>
      <w:r w:rsidRPr="007273FF">
        <w:rPr>
          <w:rFonts w:ascii="Tahoma" w:hAnsi="Tahoma" w:cs="Tahoma"/>
          <w:sz w:val="21"/>
          <w:szCs w:val="21"/>
        </w:rPr>
        <w:t xml:space="preserve"> for any other economically viable pack sizes different from the specified pack sizes are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acceptable</w:t>
      </w:r>
      <w:proofErr w:type="gramEnd"/>
      <w:r w:rsidRPr="007273FF">
        <w:rPr>
          <w:rFonts w:ascii="Tahoma" w:hAnsi="Tahoma" w:cs="Tahoma"/>
          <w:sz w:val="21"/>
          <w:szCs w:val="21"/>
        </w:rPr>
        <w:t xml:space="preserve"> with the prior approval of Director, Medical Supplies Division.</w:t>
      </w:r>
    </w:p>
    <w:p w:rsidR="007273FF" w:rsidRPr="007273FF" w:rsidRDefault="007273FF" w:rsidP="007273FF">
      <w:pPr>
        <w:contextualSpacing/>
        <w:rPr>
          <w:rFonts w:ascii="Tahoma" w:hAnsi="Tahoma" w:cs="Tahoma"/>
          <w:sz w:val="21"/>
          <w:szCs w:val="21"/>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10</w:t>
      </w:r>
      <w:proofErr w:type="gramStart"/>
      <w:r w:rsidRPr="007273FF">
        <w:rPr>
          <w:rFonts w:ascii="Tahoma" w:hAnsi="Tahoma" w:cs="Tahoma"/>
          <w:sz w:val="21"/>
          <w:szCs w:val="21"/>
        </w:rPr>
        <w:t>.MSD</w:t>
      </w:r>
      <w:proofErr w:type="gramEnd"/>
      <w:r w:rsidRPr="007273FF">
        <w:rPr>
          <w:rFonts w:ascii="Tahoma" w:hAnsi="Tahoma" w:cs="Tahoma"/>
          <w:sz w:val="21"/>
          <w:szCs w:val="21"/>
        </w:rPr>
        <w:t xml:space="preserve"> Order List No. “2018/SPC/Z/C/S/00606</w:t>
      </w:r>
      <w:proofErr w:type="gramStart"/>
      <w:r w:rsidRPr="007273FF">
        <w:rPr>
          <w:rFonts w:ascii="Tahoma" w:hAnsi="Tahoma" w:cs="Tahoma"/>
          <w:sz w:val="21"/>
          <w:szCs w:val="21"/>
        </w:rPr>
        <w:t>,  SR</w:t>
      </w:r>
      <w:proofErr w:type="gramEnd"/>
      <w:r w:rsidRPr="007273FF">
        <w:rPr>
          <w:rFonts w:ascii="Tahoma" w:hAnsi="Tahoma" w:cs="Tahoma"/>
          <w:sz w:val="21"/>
          <w:szCs w:val="21"/>
        </w:rPr>
        <w:t xml:space="preserve"> No., Description of Item, storage conditions of the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item</w:t>
      </w:r>
      <w:proofErr w:type="gramEnd"/>
      <w:r w:rsidRPr="007273FF">
        <w:rPr>
          <w:rFonts w:ascii="Tahoma" w:hAnsi="Tahoma" w:cs="Tahoma"/>
          <w:sz w:val="21"/>
          <w:szCs w:val="21"/>
        </w:rPr>
        <w:t xml:space="preserve">, Batch No., Date of Manufacturer, Date of Expiry of Item and SPC Indent no. should be indicated </w:t>
      </w:r>
    </w:p>
    <w:p w:rsidR="007273FF" w:rsidRPr="007273FF" w:rsidRDefault="007273FF" w:rsidP="007273FF">
      <w:pPr>
        <w:contextualSpacing/>
        <w:rPr>
          <w:rFonts w:ascii="Tahoma" w:hAnsi="Tahoma" w:cs="Tahoma"/>
          <w:sz w:val="16"/>
          <w:szCs w:val="16"/>
        </w:rPr>
      </w:pPr>
      <w:r w:rsidRPr="007273FF">
        <w:rPr>
          <w:rFonts w:ascii="Tahoma" w:hAnsi="Tahoma" w:cs="Tahoma"/>
          <w:sz w:val="21"/>
          <w:szCs w:val="21"/>
        </w:rPr>
        <w:t xml:space="preserve">     </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all Supply Invoices and Packing Lists.</w:t>
      </w:r>
    </w:p>
    <w:p w:rsidR="007273FF" w:rsidRPr="007273FF" w:rsidRDefault="007273FF" w:rsidP="007273FF">
      <w:pPr>
        <w:contextualSpacing/>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11</w:t>
      </w:r>
      <w:proofErr w:type="gramStart"/>
      <w:r w:rsidRPr="007273FF">
        <w:rPr>
          <w:rFonts w:ascii="Tahoma" w:hAnsi="Tahoma" w:cs="Tahoma"/>
          <w:sz w:val="21"/>
          <w:szCs w:val="21"/>
        </w:rPr>
        <w:t>.Any</w:t>
      </w:r>
      <w:proofErr w:type="gramEnd"/>
      <w:r w:rsidRPr="007273FF">
        <w:rPr>
          <w:rFonts w:ascii="Tahoma" w:hAnsi="Tahoma" w:cs="Tahoma"/>
          <w:sz w:val="21"/>
          <w:szCs w:val="21"/>
        </w:rPr>
        <w:t xml:space="preserve"> deviation of the labeling requirement requested by Director, Medical Supplies Division the labels of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primary</w:t>
      </w:r>
      <w:proofErr w:type="gramEnd"/>
      <w:r w:rsidRPr="007273FF">
        <w:rPr>
          <w:rFonts w:ascii="Tahoma" w:hAnsi="Tahoma" w:cs="Tahoma"/>
          <w:sz w:val="21"/>
          <w:szCs w:val="21"/>
        </w:rPr>
        <w:t xml:space="preserve"> pack of the consignment shall be brought to the particular attention of Director, Medical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Supplies Division of the prior approval.</w:t>
      </w:r>
      <w:proofErr w:type="gramEnd"/>
    </w:p>
    <w:p w:rsidR="007273FF" w:rsidRPr="007273FF" w:rsidRDefault="007273FF" w:rsidP="007273FF">
      <w:pPr>
        <w:contextualSpacing/>
        <w:rPr>
          <w:rFonts w:ascii="Tahoma" w:hAnsi="Tahoma" w:cs="Tahoma"/>
          <w:sz w:val="21"/>
          <w:szCs w:val="21"/>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12</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case the item is not delivered according to the given delivery schedule or </w:t>
      </w:r>
      <w:proofErr w:type="spellStart"/>
      <w:r w:rsidRPr="007273FF">
        <w:rPr>
          <w:rFonts w:ascii="Tahoma" w:hAnsi="Tahoma" w:cs="Tahoma"/>
          <w:sz w:val="21"/>
          <w:szCs w:val="21"/>
        </w:rPr>
        <w:t>non compliance</w:t>
      </w:r>
      <w:proofErr w:type="spellEnd"/>
      <w:r w:rsidRPr="007273FF">
        <w:rPr>
          <w:rFonts w:ascii="Tahoma" w:hAnsi="Tahoma" w:cs="Tahoma"/>
          <w:sz w:val="21"/>
          <w:szCs w:val="21"/>
        </w:rPr>
        <w:t xml:space="preserve"> of labeling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requirement</w:t>
      </w:r>
      <w:proofErr w:type="gramEnd"/>
      <w:r w:rsidRPr="007273FF">
        <w:rPr>
          <w:rFonts w:ascii="Tahoma" w:hAnsi="Tahoma" w:cs="Tahoma"/>
          <w:sz w:val="21"/>
          <w:szCs w:val="21"/>
        </w:rPr>
        <w:t xml:space="preserve">, specially the barcode labeling, Director, Medical Supplies Division has the right to reject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the</w:t>
      </w:r>
      <w:proofErr w:type="gramEnd"/>
      <w:r w:rsidRPr="007273FF">
        <w:rPr>
          <w:rFonts w:ascii="Tahoma" w:hAnsi="Tahoma" w:cs="Tahoma"/>
          <w:sz w:val="21"/>
          <w:szCs w:val="21"/>
        </w:rPr>
        <w:t xml:space="preserve"> whole consignment or part of it delivered thereafter.</w:t>
      </w:r>
    </w:p>
    <w:p w:rsidR="007273FF" w:rsidRPr="007273FF" w:rsidRDefault="007273FF" w:rsidP="007273FF">
      <w:pPr>
        <w:overflowPunct w:val="0"/>
        <w:autoSpaceDE w:val="0"/>
        <w:autoSpaceDN w:val="0"/>
        <w:adjustRightInd w:val="0"/>
        <w:ind w:left="720"/>
        <w:textAlignment w:val="baseline"/>
        <w:rPr>
          <w:rFonts w:ascii="Tahoma" w:hAnsi="Tahoma" w:cs="Tahoma"/>
          <w:sz w:val="10"/>
          <w:szCs w:val="10"/>
        </w:rPr>
      </w:pPr>
    </w:p>
    <w:p w:rsidR="007273FF" w:rsidRPr="007273FF" w:rsidRDefault="007273FF" w:rsidP="007273FF">
      <w:pPr>
        <w:overflowPunct w:val="0"/>
        <w:autoSpaceDE w:val="0"/>
        <w:autoSpaceDN w:val="0"/>
        <w:adjustRightInd w:val="0"/>
        <w:ind w:left="720"/>
        <w:textAlignment w:val="baseline"/>
        <w:rPr>
          <w:rFonts w:ascii="Tahoma" w:hAnsi="Tahoma" w:cs="Tahoma"/>
          <w:sz w:val="6"/>
          <w:szCs w:val="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13</w:t>
      </w:r>
      <w:proofErr w:type="gramStart"/>
      <w:r w:rsidRPr="007273FF">
        <w:rPr>
          <w:rFonts w:ascii="Tahoma" w:hAnsi="Tahoma" w:cs="Tahoma"/>
          <w:sz w:val="21"/>
          <w:szCs w:val="21"/>
        </w:rPr>
        <w:t>.Withdrawal</w:t>
      </w:r>
      <w:proofErr w:type="gramEnd"/>
      <w:r w:rsidRPr="007273FF">
        <w:rPr>
          <w:rFonts w:ascii="Tahoma" w:hAnsi="Tahoma" w:cs="Tahoma"/>
          <w:sz w:val="21"/>
          <w:szCs w:val="21"/>
        </w:rPr>
        <w:t xml:space="preserve"> from use of items due to quality failures:</w:t>
      </w:r>
    </w:p>
    <w:p w:rsidR="007273FF" w:rsidRPr="007273FF" w:rsidRDefault="007273FF" w:rsidP="007273FF">
      <w:pPr>
        <w:numPr>
          <w:ilvl w:val="0"/>
          <w:numId w:val="11"/>
        </w:num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In case of batch withdrawal due to quality failure, the supplier/manufacturer shall either replace entire batch quantity with a good quality product, free of charge or reimburse the value of entire batch quantity supplied.</w:t>
      </w:r>
    </w:p>
    <w:p w:rsidR="007273FF" w:rsidRPr="007273FF" w:rsidRDefault="007273FF" w:rsidP="007273FF">
      <w:pPr>
        <w:numPr>
          <w:ilvl w:val="0"/>
          <w:numId w:val="11"/>
        </w:num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In case of product withdrawal due to quality failure, the supplier/ manufacturer shall reimburse the value of entire product quantity supplied.</w:t>
      </w:r>
    </w:p>
    <w:p w:rsidR="007273FF" w:rsidRPr="007273FF" w:rsidRDefault="007273FF" w:rsidP="007273FF">
      <w:pPr>
        <w:numPr>
          <w:ilvl w:val="0"/>
          <w:numId w:val="11"/>
        </w:num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In the event of either a) or b) above the supplier/ manufacturer shall be surcharged additional 25% of the total value concerned as administrative cost. </w:t>
      </w:r>
    </w:p>
    <w:p w:rsidR="007273FF" w:rsidRPr="007273FF" w:rsidRDefault="007273FF" w:rsidP="007273FF">
      <w:pPr>
        <w:overflowPunct w:val="0"/>
        <w:autoSpaceDE w:val="0"/>
        <w:autoSpaceDN w:val="0"/>
        <w:adjustRightInd w:val="0"/>
        <w:ind w:left="720"/>
        <w:textAlignment w:val="baseline"/>
        <w:rPr>
          <w:rFonts w:ascii="Tahoma" w:hAnsi="Tahoma" w:cs="Tahoma"/>
          <w:sz w:val="12"/>
          <w:szCs w:val="12"/>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14</w:t>
      </w:r>
      <w:proofErr w:type="gramStart"/>
      <w:r w:rsidRPr="007273FF">
        <w:rPr>
          <w:rFonts w:ascii="Tahoma" w:hAnsi="Tahoma" w:cs="Tahoma"/>
          <w:sz w:val="21"/>
          <w:szCs w:val="21"/>
        </w:rPr>
        <w:t>.If</w:t>
      </w:r>
      <w:proofErr w:type="gramEnd"/>
      <w:r w:rsidRPr="007273FF">
        <w:rPr>
          <w:rFonts w:ascii="Tahoma" w:hAnsi="Tahoma" w:cs="Tahoma"/>
          <w:sz w:val="21"/>
          <w:szCs w:val="21"/>
        </w:rPr>
        <w:t xml:space="preserve"> any purchases have to be made by Medical Supplies Division to ensure continuity of supply, owing to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delaying</w:t>
      </w:r>
      <w:proofErr w:type="gramEnd"/>
      <w:r w:rsidRPr="007273FF">
        <w:rPr>
          <w:rFonts w:ascii="Tahoma" w:hAnsi="Tahoma" w:cs="Tahoma"/>
          <w:sz w:val="21"/>
          <w:szCs w:val="21"/>
        </w:rPr>
        <w:t xml:space="preserve">/ defaulting the supply on this order, any excess expenditure incurred over and above indented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cost  of</w:t>
      </w:r>
      <w:proofErr w:type="gramEnd"/>
      <w:r w:rsidRPr="007273FF">
        <w:rPr>
          <w:rFonts w:ascii="Tahoma" w:hAnsi="Tahoma" w:cs="Tahoma"/>
          <w:sz w:val="21"/>
          <w:szCs w:val="21"/>
        </w:rPr>
        <w:t xml:space="preserve"> this order shall be debited to SPC, to be recovered from supplier.</w:t>
      </w:r>
    </w:p>
    <w:p w:rsidR="007273FF" w:rsidRPr="007273FF" w:rsidRDefault="007273FF" w:rsidP="007273FF">
      <w:pPr>
        <w:overflowPunct w:val="0"/>
        <w:autoSpaceDE w:val="0"/>
        <w:autoSpaceDN w:val="0"/>
        <w:adjustRightInd w:val="0"/>
        <w:textAlignment w:val="baseline"/>
        <w:rPr>
          <w:rFonts w:ascii="Tahoma" w:hAnsi="Tahoma" w:cs="Tahoma"/>
          <w:sz w:val="21"/>
          <w:szCs w:val="21"/>
          <w:u w:val="single"/>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u w:val="single"/>
        </w:rPr>
        <w:t>15</w:t>
      </w:r>
      <w:proofErr w:type="gramStart"/>
      <w:r w:rsidRPr="007273FF">
        <w:rPr>
          <w:rFonts w:ascii="Tahoma" w:hAnsi="Tahoma" w:cs="Tahoma"/>
          <w:sz w:val="21"/>
          <w:szCs w:val="21"/>
          <w:u w:val="single"/>
        </w:rPr>
        <w:t>.Cluster</w:t>
      </w:r>
      <w:proofErr w:type="gramEnd"/>
      <w:r w:rsidRPr="007273FF">
        <w:rPr>
          <w:rFonts w:ascii="Tahoma" w:hAnsi="Tahoma" w:cs="Tahoma"/>
          <w:sz w:val="21"/>
          <w:szCs w:val="21"/>
          <w:u w:val="single"/>
        </w:rPr>
        <w:t xml:space="preserve"> Awards: -</w:t>
      </w:r>
      <w:r w:rsidRPr="007273FF">
        <w:rPr>
          <w:rFonts w:ascii="Tahoma" w:hAnsi="Tahoma" w:cs="Tahoma"/>
          <w:sz w:val="21"/>
          <w:szCs w:val="21"/>
        </w:rPr>
        <w:t xml:space="preserve">Different strengths of same drug or chemical/ different sizes or shapes of same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medical</w:t>
      </w:r>
      <w:proofErr w:type="gramEnd"/>
      <w:r w:rsidRPr="007273FF">
        <w:rPr>
          <w:rFonts w:ascii="Tahoma" w:hAnsi="Tahoma" w:cs="Tahoma"/>
          <w:sz w:val="21"/>
          <w:szCs w:val="21"/>
        </w:rPr>
        <w:t xml:space="preserve"> device should be processed simultaneously in order to facilitate relevant Technical Evaluation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Committee and Procurement Committee to consider making cluster awards for such items on an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economical</w:t>
      </w:r>
      <w:proofErr w:type="gramEnd"/>
      <w:r w:rsidRPr="007273FF">
        <w:rPr>
          <w:rFonts w:ascii="Tahoma" w:hAnsi="Tahoma" w:cs="Tahoma"/>
          <w:sz w:val="21"/>
          <w:szCs w:val="21"/>
        </w:rPr>
        <w:t xml:space="preserve"> manner.</w:t>
      </w:r>
    </w:p>
    <w:p w:rsidR="007273FF" w:rsidRPr="007273FF" w:rsidRDefault="007273FF" w:rsidP="007273FF">
      <w:pPr>
        <w:overflowPunct w:val="0"/>
        <w:autoSpaceDE w:val="0"/>
        <w:autoSpaceDN w:val="0"/>
        <w:adjustRightInd w:val="0"/>
        <w:ind w:left="720"/>
        <w:textAlignment w:val="baseline"/>
        <w:rPr>
          <w:rFonts w:ascii="Tahoma" w:hAnsi="Tahoma" w:cs="Tahoma"/>
          <w:sz w:val="10"/>
          <w:szCs w:val="10"/>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16</w:t>
      </w:r>
      <w:proofErr w:type="gramStart"/>
      <w:r w:rsidRPr="007273FF">
        <w:rPr>
          <w:rFonts w:ascii="Tahoma" w:hAnsi="Tahoma" w:cs="Tahoma"/>
          <w:sz w:val="21"/>
          <w:szCs w:val="21"/>
        </w:rPr>
        <w:t>.Representative</w:t>
      </w:r>
      <w:proofErr w:type="gramEnd"/>
      <w:r w:rsidRPr="007273FF">
        <w:rPr>
          <w:rFonts w:ascii="Tahoma" w:hAnsi="Tahoma" w:cs="Tahoma"/>
          <w:sz w:val="21"/>
          <w:szCs w:val="21"/>
        </w:rPr>
        <w:t xml:space="preserve"> samples in respect of items offered should be submitted to reach SPC on or before the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b/>
          <w:sz w:val="21"/>
          <w:szCs w:val="21"/>
          <w:u w:val="single"/>
        </w:rPr>
        <w:t>closing</w:t>
      </w:r>
      <w:proofErr w:type="gramEnd"/>
      <w:r w:rsidRPr="007273FF">
        <w:rPr>
          <w:rFonts w:ascii="Tahoma" w:hAnsi="Tahoma" w:cs="Tahoma"/>
          <w:b/>
          <w:sz w:val="21"/>
          <w:szCs w:val="21"/>
          <w:u w:val="single"/>
        </w:rPr>
        <w:t xml:space="preserve"> time</w:t>
      </w:r>
      <w:r w:rsidRPr="007273FF">
        <w:rPr>
          <w:rFonts w:ascii="Tahoma" w:hAnsi="Tahoma" w:cs="Tahoma"/>
          <w:b/>
          <w:sz w:val="21"/>
          <w:szCs w:val="21"/>
        </w:rPr>
        <w:t xml:space="preserve"> on the closing date</w:t>
      </w:r>
      <w:r w:rsidRPr="007273FF">
        <w:rPr>
          <w:rFonts w:ascii="Tahoma" w:hAnsi="Tahoma" w:cs="Tahoma"/>
          <w:sz w:val="21"/>
          <w:szCs w:val="21"/>
        </w:rPr>
        <w:t xml:space="preserve"> of tender and acknowledgement receipt to be obtained from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Administration Department of SPC.</w:t>
      </w:r>
      <w:proofErr w:type="gramEnd"/>
    </w:p>
    <w:p w:rsidR="007273FF" w:rsidRPr="007273FF" w:rsidRDefault="007273FF" w:rsidP="007273FF">
      <w:pPr>
        <w:overflowPunct w:val="0"/>
        <w:autoSpaceDE w:val="0"/>
        <w:autoSpaceDN w:val="0"/>
        <w:adjustRightInd w:val="0"/>
        <w:textAlignment w:val="baseline"/>
        <w:rPr>
          <w:rFonts w:ascii="Tahoma" w:hAnsi="Tahoma" w:cs="Tahoma"/>
          <w:sz w:val="12"/>
          <w:szCs w:val="12"/>
        </w:rPr>
      </w:pP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17</w:t>
      </w:r>
      <w:proofErr w:type="gramStart"/>
      <w:r w:rsidRPr="007273FF">
        <w:rPr>
          <w:rFonts w:ascii="Tahoma" w:eastAsia="Calibri" w:hAnsi="Tahoma" w:cs="Tahoma"/>
          <w:sz w:val="21"/>
          <w:szCs w:val="21"/>
          <w:lang w:bidi="ta-IN"/>
        </w:rPr>
        <w:t>.The</w:t>
      </w:r>
      <w:proofErr w:type="gramEnd"/>
      <w:r w:rsidRPr="007273FF">
        <w:rPr>
          <w:rFonts w:ascii="Tahoma" w:eastAsia="Calibri" w:hAnsi="Tahoma" w:cs="Tahoma"/>
          <w:sz w:val="21"/>
          <w:szCs w:val="21"/>
          <w:lang w:bidi="ta-IN"/>
        </w:rPr>
        <w:t xml:space="preserve"> successful supplier should agree to dispatch by fax/courier a full set of copy document to SPC at </w:t>
      </w: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w:t>
      </w:r>
      <w:proofErr w:type="gramStart"/>
      <w:r w:rsidRPr="007273FF">
        <w:rPr>
          <w:rFonts w:ascii="Tahoma" w:eastAsia="Calibri" w:hAnsi="Tahoma" w:cs="Tahoma"/>
          <w:sz w:val="21"/>
          <w:szCs w:val="21"/>
          <w:lang w:bidi="ta-IN"/>
        </w:rPr>
        <w:t>least</w:t>
      </w:r>
      <w:proofErr w:type="gramEnd"/>
      <w:r w:rsidRPr="007273FF">
        <w:rPr>
          <w:rFonts w:ascii="Tahoma" w:eastAsia="Calibri" w:hAnsi="Tahoma" w:cs="Tahoma"/>
          <w:sz w:val="21"/>
          <w:szCs w:val="21"/>
          <w:lang w:bidi="ta-IN"/>
        </w:rPr>
        <w:t xml:space="preserve"> 3 days prior to arrival of consignment in Sri Lanka to prevent any delay in clearance.</w:t>
      </w:r>
    </w:p>
    <w:p w:rsidR="007273FF" w:rsidRPr="007273FF" w:rsidRDefault="007273FF" w:rsidP="007273FF">
      <w:pPr>
        <w:ind w:left="720"/>
        <w:jc w:val="both"/>
        <w:rPr>
          <w:rFonts w:ascii="Tahoma" w:eastAsia="Calibri" w:hAnsi="Tahoma" w:cs="Tahoma"/>
          <w:sz w:val="8"/>
          <w:szCs w:val="8"/>
          <w:lang w:bidi="ta-IN"/>
        </w:rPr>
      </w:pP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Demurrage /additional charges if any which become payable due to supplier’s failure to comply with </w:t>
      </w: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w:t>
      </w:r>
      <w:proofErr w:type="gramStart"/>
      <w:r w:rsidRPr="007273FF">
        <w:rPr>
          <w:rFonts w:ascii="Tahoma" w:eastAsia="Calibri" w:hAnsi="Tahoma" w:cs="Tahoma"/>
          <w:sz w:val="21"/>
          <w:szCs w:val="21"/>
          <w:lang w:bidi="ta-IN"/>
        </w:rPr>
        <w:t>this</w:t>
      </w:r>
      <w:proofErr w:type="gramEnd"/>
      <w:r w:rsidRPr="007273FF">
        <w:rPr>
          <w:rFonts w:ascii="Tahoma" w:eastAsia="Calibri" w:hAnsi="Tahoma" w:cs="Tahoma"/>
          <w:sz w:val="21"/>
          <w:szCs w:val="21"/>
          <w:lang w:bidi="ta-IN"/>
        </w:rPr>
        <w:t xml:space="preserve"> requirement will be claimed from the supplier.</w:t>
      </w:r>
    </w:p>
    <w:p w:rsidR="007273FF" w:rsidRPr="007273FF" w:rsidRDefault="007273FF" w:rsidP="007273FF">
      <w:pPr>
        <w:overflowPunct w:val="0"/>
        <w:autoSpaceDE w:val="0"/>
        <w:autoSpaceDN w:val="0"/>
        <w:adjustRightInd w:val="0"/>
        <w:ind w:left="720"/>
        <w:textAlignment w:val="baseline"/>
        <w:rPr>
          <w:rFonts w:ascii="Tahoma" w:hAnsi="Tahoma" w:cs="Tahoma"/>
          <w:sz w:val="10"/>
          <w:szCs w:val="10"/>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18</w:t>
      </w:r>
      <w:proofErr w:type="gramStart"/>
      <w:r w:rsidRPr="007273FF">
        <w:rPr>
          <w:rFonts w:ascii="Tahoma" w:hAnsi="Tahoma" w:cs="Tahoma"/>
          <w:sz w:val="21"/>
          <w:szCs w:val="21"/>
        </w:rPr>
        <w:t>.To</w:t>
      </w:r>
      <w:proofErr w:type="gramEnd"/>
      <w:r w:rsidRPr="007273FF">
        <w:rPr>
          <w:rFonts w:ascii="Tahoma" w:hAnsi="Tahoma" w:cs="Tahoma"/>
          <w:sz w:val="21"/>
          <w:szCs w:val="21"/>
        </w:rPr>
        <w:t xml:space="preserve"> be supplied as per the delivery schedule indicated in the order list.</w:t>
      </w:r>
    </w:p>
    <w:p w:rsidR="007273FF" w:rsidRPr="007273FF" w:rsidRDefault="007273FF" w:rsidP="007273FF">
      <w:pPr>
        <w:contextualSpacing/>
        <w:rPr>
          <w:rFonts w:ascii="Tahoma" w:hAnsi="Tahoma" w:cs="Tahoma"/>
          <w:sz w:val="12"/>
          <w:szCs w:val="12"/>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19</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addition to the condition given herein any other relevant conditions as per the tender document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issued</w:t>
      </w:r>
      <w:proofErr w:type="gramEnd"/>
      <w:r w:rsidRPr="007273FF">
        <w:rPr>
          <w:rFonts w:ascii="Tahoma" w:hAnsi="Tahoma" w:cs="Tahoma"/>
          <w:sz w:val="21"/>
          <w:szCs w:val="21"/>
        </w:rPr>
        <w:t xml:space="preserve"> by SPC are also applicable.</w:t>
      </w:r>
    </w:p>
    <w:p w:rsidR="007273FF" w:rsidRPr="007273FF" w:rsidRDefault="007273FF" w:rsidP="007273FF">
      <w:pPr>
        <w:contextualSpacing/>
        <w:rPr>
          <w:rFonts w:ascii="Tahoma" w:hAnsi="Tahoma" w:cs="Tahoma"/>
          <w:sz w:val="21"/>
          <w:szCs w:val="21"/>
        </w:rPr>
      </w:pPr>
    </w:p>
    <w:p w:rsidR="007273FF" w:rsidRPr="007273FF" w:rsidRDefault="007273FF" w:rsidP="007273FF">
      <w:pPr>
        <w:contextualSpacing/>
        <w:rPr>
          <w:rFonts w:ascii="Tahoma" w:hAnsi="Tahoma" w:cs="Tahoma"/>
          <w:sz w:val="21"/>
          <w:szCs w:val="21"/>
        </w:rPr>
      </w:pPr>
    </w:p>
    <w:p w:rsidR="007273FF" w:rsidRPr="007273FF" w:rsidRDefault="007273FF" w:rsidP="007273FF">
      <w:pPr>
        <w:overflowPunct w:val="0"/>
        <w:autoSpaceDE w:val="0"/>
        <w:autoSpaceDN w:val="0"/>
        <w:adjustRightInd w:val="0"/>
        <w:jc w:val="both"/>
        <w:textAlignment w:val="baseline"/>
        <w:rPr>
          <w:rFonts w:ascii="Tahoma" w:hAnsi="Tahoma" w:cs="Tahoma"/>
          <w:sz w:val="8"/>
          <w:szCs w:val="8"/>
        </w:rPr>
      </w:pPr>
    </w:p>
    <w:p w:rsidR="007273FF" w:rsidRPr="007273FF" w:rsidRDefault="007273FF" w:rsidP="007273FF">
      <w:pPr>
        <w:overflowPunct w:val="0"/>
        <w:autoSpaceDE w:val="0"/>
        <w:autoSpaceDN w:val="0"/>
        <w:adjustRightInd w:val="0"/>
        <w:jc w:val="both"/>
        <w:textAlignment w:val="baseline"/>
        <w:rPr>
          <w:rFonts w:ascii="Tahoma" w:hAnsi="Tahoma" w:cs="Tahoma"/>
          <w:sz w:val="8"/>
          <w:szCs w:val="8"/>
        </w:rPr>
      </w:pPr>
    </w:p>
    <w:p w:rsidR="007273FF" w:rsidRPr="007273FF" w:rsidRDefault="007273FF" w:rsidP="007273FF">
      <w:pPr>
        <w:overflowPunct w:val="0"/>
        <w:autoSpaceDE w:val="0"/>
        <w:autoSpaceDN w:val="0"/>
        <w:adjustRightInd w:val="0"/>
        <w:jc w:val="both"/>
        <w:textAlignment w:val="baseline"/>
        <w:rPr>
          <w:rFonts w:ascii="Tahoma" w:hAnsi="Tahoma" w:cs="Tahoma"/>
          <w:sz w:val="8"/>
          <w:szCs w:val="8"/>
        </w:rPr>
      </w:pPr>
    </w:p>
    <w:p w:rsidR="007273FF" w:rsidRPr="007273FF" w:rsidRDefault="007273FF" w:rsidP="007273FF">
      <w:pPr>
        <w:overflowPunct w:val="0"/>
        <w:autoSpaceDE w:val="0"/>
        <w:autoSpaceDN w:val="0"/>
        <w:adjustRightInd w:val="0"/>
        <w:jc w:val="both"/>
        <w:textAlignment w:val="baseline"/>
        <w:rPr>
          <w:rFonts w:ascii="Tahoma" w:hAnsi="Tahoma" w:cs="Tahoma"/>
          <w:sz w:val="8"/>
          <w:szCs w:val="8"/>
        </w:rPr>
      </w:pPr>
    </w:p>
    <w:p w:rsidR="007273FF" w:rsidRPr="007273FF" w:rsidRDefault="007273FF" w:rsidP="007273FF">
      <w:pPr>
        <w:overflowPunct w:val="0"/>
        <w:autoSpaceDE w:val="0"/>
        <w:autoSpaceDN w:val="0"/>
        <w:adjustRightInd w:val="0"/>
        <w:jc w:val="both"/>
        <w:textAlignment w:val="baseline"/>
        <w:rPr>
          <w:rFonts w:ascii="Tahoma" w:hAnsi="Tahoma" w:cs="Tahoma"/>
          <w:sz w:val="8"/>
          <w:szCs w:val="8"/>
        </w:rPr>
      </w:pPr>
    </w:p>
    <w:p w:rsidR="007273FF" w:rsidRPr="007273FF" w:rsidRDefault="007273FF" w:rsidP="007273FF">
      <w:pPr>
        <w:overflowPunct w:val="0"/>
        <w:autoSpaceDE w:val="0"/>
        <w:autoSpaceDN w:val="0"/>
        <w:adjustRightInd w:val="0"/>
        <w:jc w:val="both"/>
        <w:textAlignment w:val="baseline"/>
        <w:rPr>
          <w:rFonts w:ascii="Tahoma" w:hAnsi="Tahoma" w:cs="Tahoma"/>
          <w:sz w:val="8"/>
          <w:szCs w:val="8"/>
        </w:rPr>
      </w:pP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20</w:t>
      </w:r>
      <w:proofErr w:type="gramStart"/>
      <w:r w:rsidRPr="007273FF">
        <w:rPr>
          <w:rFonts w:ascii="Tahoma" w:hAnsi="Tahoma" w:cs="Tahoma"/>
          <w:sz w:val="21"/>
          <w:szCs w:val="21"/>
        </w:rPr>
        <w:t>.Where</w:t>
      </w:r>
      <w:proofErr w:type="gramEnd"/>
      <w:r w:rsidRPr="007273FF">
        <w:rPr>
          <w:rFonts w:ascii="Tahoma" w:hAnsi="Tahoma" w:cs="Tahoma"/>
          <w:sz w:val="21"/>
          <w:szCs w:val="21"/>
        </w:rPr>
        <w:t xml:space="preserve"> a purchase for a particular item is being made for the first time from a supplier or where there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are</w:t>
      </w:r>
      <w:proofErr w:type="gramEnd"/>
      <w:r w:rsidRPr="007273FF">
        <w:rPr>
          <w:rFonts w:ascii="Tahoma" w:hAnsi="Tahoma" w:cs="Tahoma"/>
          <w:sz w:val="21"/>
          <w:szCs w:val="21"/>
        </w:rPr>
        <w:t xml:space="preserve"> previous quality failures on goods supplied by a particular supplier payments will only be made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upon</w:t>
      </w:r>
      <w:proofErr w:type="gramEnd"/>
      <w:r w:rsidRPr="007273FF">
        <w:rPr>
          <w:rFonts w:ascii="Tahoma" w:hAnsi="Tahoma" w:cs="Tahoma"/>
          <w:sz w:val="21"/>
          <w:szCs w:val="21"/>
        </w:rPr>
        <w:t xml:space="preserve"> testing the quality and standards of the goods and comparing the bulk supply with the samples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provided</w:t>
      </w:r>
      <w:proofErr w:type="gramEnd"/>
      <w:r w:rsidRPr="007273FF">
        <w:rPr>
          <w:rFonts w:ascii="Tahoma" w:hAnsi="Tahoma" w:cs="Tahoma"/>
          <w:sz w:val="21"/>
          <w:szCs w:val="21"/>
        </w:rPr>
        <w:t xml:space="preserve"> along with the offer.</w:t>
      </w:r>
    </w:p>
    <w:p w:rsidR="007273FF" w:rsidRPr="007273FF" w:rsidRDefault="007273FF" w:rsidP="007273FF">
      <w:pPr>
        <w:overflowPunct w:val="0"/>
        <w:autoSpaceDE w:val="0"/>
        <w:autoSpaceDN w:val="0"/>
        <w:adjustRightInd w:val="0"/>
        <w:ind w:left="720"/>
        <w:textAlignment w:val="baseline"/>
        <w:rPr>
          <w:rFonts w:ascii="Tahoma" w:hAnsi="Tahoma" w:cs="Tahoma"/>
          <w:sz w:val="10"/>
          <w:szCs w:val="10"/>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21</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the event of an award made to you on this tender, SPC reserve the right to cancel/suspend the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procuring</w:t>
      </w:r>
      <w:proofErr w:type="gramEnd"/>
      <w:r w:rsidRPr="007273FF">
        <w:rPr>
          <w:rFonts w:ascii="Tahoma" w:hAnsi="Tahoma" w:cs="Tahoma"/>
          <w:sz w:val="21"/>
          <w:szCs w:val="21"/>
        </w:rPr>
        <w:t xml:space="preserve"> of said order in any stage, if you would be placed the defaulted supplier’s list due to quality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failure</w:t>
      </w:r>
      <w:proofErr w:type="gramEnd"/>
      <w:r w:rsidRPr="007273FF">
        <w:rPr>
          <w:rFonts w:ascii="Tahoma" w:hAnsi="Tahoma" w:cs="Tahoma"/>
          <w:sz w:val="21"/>
          <w:szCs w:val="21"/>
        </w:rPr>
        <w:t xml:space="preserve"> found in your previous supplies made to SPC or </w:t>
      </w:r>
      <w:proofErr w:type="spellStart"/>
      <w:r w:rsidRPr="007273FF">
        <w:rPr>
          <w:rFonts w:ascii="Tahoma" w:hAnsi="Tahoma" w:cs="Tahoma"/>
          <w:sz w:val="21"/>
          <w:szCs w:val="21"/>
        </w:rPr>
        <w:t>non compliance</w:t>
      </w:r>
      <w:proofErr w:type="spellEnd"/>
      <w:r w:rsidRPr="007273FF">
        <w:rPr>
          <w:rFonts w:ascii="Tahoma" w:hAnsi="Tahoma" w:cs="Tahoma"/>
          <w:sz w:val="21"/>
          <w:szCs w:val="21"/>
        </w:rPr>
        <w:t xml:space="preserve"> of  contractual agreement</w:t>
      </w:r>
    </w:p>
    <w:p w:rsidR="007273FF" w:rsidRPr="007273FF" w:rsidRDefault="007273FF" w:rsidP="007273FF">
      <w:pPr>
        <w:overflowPunct w:val="0"/>
        <w:autoSpaceDE w:val="0"/>
        <w:autoSpaceDN w:val="0"/>
        <w:adjustRightInd w:val="0"/>
        <w:textAlignment w:val="baseline"/>
        <w:rPr>
          <w:rFonts w:ascii="Tahoma" w:hAnsi="Tahoma" w:cs="Tahoma"/>
          <w:sz w:val="16"/>
          <w:szCs w:val="16"/>
        </w:rPr>
      </w:pPr>
    </w:p>
    <w:p w:rsidR="007273FF" w:rsidRPr="007273FF" w:rsidRDefault="007273FF" w:rsidP="007273FF">
      <w:pPr>
        <w:jc w:val="both"/>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22. This tender is administered by the provisions of the “Public Contract Act No. 3 of 1987” and  </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w:t>
      </w:r>
      <w:proofErr w:type="gramStart"/>
      <w:r w:rsidRPr="007273FF">
        <w:rPr>
          <w:rFonts w:ascii="Tahoma" w:eastAsia="Calibri" w:hAnsi="Tahoma" w:cs="Tahoma"/>
          <w:sz w:val="21"/>
          <w:szCs w:val="21"/>
          <w:lang w:val="en-GB" w:bidi="ta-IN"/>
        </w:rPr>
        <w:t>therefore</w:t>
      </w:r>
      <w:proofErr w:type="gramEnd"/>
      <w:r w:rsidRPr="007273FF">
        <w:rPr>
          <w:rFonts w:ascii="Tahoma" w:eastAsia="Calibri" w:hAnsi="Tahoma" w:cs="Tahoma"/>
          <w:sz w:val="21"/>
          <w:szCs w:val="21"/>
          <w:lang w:val="en-GB" w:bidi="ta-IN"/>
        </w:rPr>
        <w:t xml:space="preserve">, in the event bidder is to retain an agent, representative, nominee for and on behalf of </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Tender or shall register </w:t>
      </w:r>
      <w:proofErr w:type="gramStart"/>
      <w:r w:rsidRPr="007273FF">
        <w:rPr>
          <w:rFonts w:ascii="Tahoma" w:eastAsia="Calibri" w:hAnsi="Tahoma" w:cs="Tahoma"/>
          <w:sz w:val="21"/>
          <w:szCs w:val="21"/>
          <w:lang w:val="en-GB" w:bidi="ta-IN"/>
        </w:rPr>
        <w:t>himself</w:t>
      </w:r>
      <w:proofErr w:type="gramEnd"/>
      <w:r w:rsidRPr="007273FF">
        <w:rPr>
          <w:rFonts w:ascii="Tahoma" w:eastAsia="Calibri" w:hAnsi="Tahoma" w:cs="Tahoma"/>
          <w:sz w:val="21"/>
          <w:szCs w:val="21"/>
          <w:lang w:val="en-GB" w:bidi="ta-IN"/>
        </w:rPr>
        <w:t xml:space="preserve"> and such public contract act in accordance with the section 10 of </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w:t>
      </w:r>
      <w:proofErr w:type="gramStart"/>
      <w:r w:rsidRPr="007273FF">
        <w:rPr>
          <w:rFonts w:ascii="Tahoma" w:eastAsia="Calibri" w:hAnsi="Tahoma" w:cs="Tahoma"/>
          <w:sz w:val="21"/>
          <w:szCs w:val="21"/>
          <w:lang w:val="en-GB" w:bidi="ta-IN"/>
        </w:rPr>
        <w:t>the</w:t>
      </w:r>
      <w:proofErr w:type="gramEnd"/>
      <w:r w:rsidRPr="007273FF">
        <w:rPr>
          <w:rFonts w:ascii="Tahoma" w:eastAsia="Calibri" w:hAnsi="Tahoma" w:cs="Tahoma"/>
          <w:sz w:val="21"/>
          <w:szCs w:val="21"/>
          <w:lang w:val="en-GB" w:bidi="ta-IN"/>
        </w:rPr>
        <w:t xml:space="preserve"> Public Contract Act and produce such valid  original certificate of Registration with the</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w:t>
      </w:r>
      <w:proofErr w:type="gramStart"/>
      <w:r w:rsidRPr="007273FF">
        <w:rPr>
          <w:rFonts w:ascii="Tahoma" w:eastAsia="Calibri" w:hAnsi="Tahoma" w:cs="Tahoma"/>
          <w:sz w:val="21"/>
          <w:szCs w:val="21"/>
          <w:lang w:val="en-GB" w:bidi="ta-IN"/>
        </w:rPr>
        <w:t>tender</w:t>
      </w:r>
      <w:proofErr w:type="gramEnd"/>
      <w:r w:rsidRPr="007273FF">
        <w:rPr>
          <w:rFonts w:ascii="Tahoma" w:eastAsia="Calibri" w:hAnsi="Tahoma" w:cs="Tahoma"/>
          <w:sz w:val="21"/>
          <w:szCs w:val="21"/>
          <w:lang w:val="en-GB" w:bidi="ta-IN"/>
        </w:rPr>
        <w:t>.</w:t>
      </w:r>
    </w:p>
    <w:p w:rsidR="007273FF" w:rsidRPr="007273FF" w:rsidRDefault="007273FF" w:rsidP="007273FF">
      <w:pPr>
        <w:rPr>
          <w:rFonts w:ascii="Tahoma" w:eastAsia="Calibri" w:hAnsi="Tahoma" w:cs="Tahoma"/>
          <w:sz w:val="8"/>
          <w:szCs w:val="8"/>
          <w:lang w:val="en-GB" w:bidi="ta-IN"/>
        </w:rPr>
      </w:pPr>
    </w:p>
    <w:p w:rsidR="007273FF" w:rsidRPr="007273FF" w:rsidRDefault="007273FF" w:rsidP="007273FF">
      <w:pPr>
        <w:jc w:val="both"/>
        <w:rPr>
          <w:rFonts w:ascii="Tahoma" w:eastAsia="Calibri" w:hAnsi="Tahoma" w:cs="Tahoma"/>
          <w:b/>
          <w:sz w:val="21"/>
          <w:szCs w:val="21"/>
          <w:lang w:val="en-GB" w:bidi="ta-IN"/>
        </w:rPr>
      </w:pPr>
      <w:r w:rsidRPr="007273FF">
        <w:rPr>
          <w:rFonts w:ascii="Tahoma" w:eastAsia="Calibri" w:hAnsi="Tahoma" w:cs="Tahoma"/>
          <w:sz w:val="21"/>
          <w:szCs w:val="21"/>
          <w:lang w:val="en-GB" w:bidi="ta-IN"/>
        </w:rPr>
        <w:t>23</w:t>
      </w:r>
      <w:proofErr w:type="gramStart"/>
      <w:r w:rsidRPr="007273FF">
        <w:rPr>
          <w:rFonts w:ascii="Tahoma" w:eastAsia="Calibri" w:hAnsi="Tahoma" w:cs="Tahoma"/>
          <w:sz w:val="21"/>
          <w:szCs w:val="21"/>
          <w:lang w:val="en-GB" w:bidi="ta-IN"/>
        </w:rPr>
        <w:t>.</w:t>
      </w:r>
      <w:r w:rsidRPr="007273FF">
        <w:rPr>
          <w:rFonts w:ascii="Tahoma" w:eastAsia="Calibri" w:hAnsi="Tahoma" w:cs="Tahoma"/>
          <w:b/>
          <w:sz w:val="21"/>
          <w:szCs w:val="21"/>
          <w:lang w:val="en-GB" w:bidi="ta-IN"/>
        </w:rPr>
        <w:t>Destination</w:t>
      </w:r>
      <w:proofErr w:type="gramEnd"/>
      <w:r w:rsidRPr="007273FF">
        <w:rPr>
          <w:rFonts w:ascii="Tahoma" w:eastAsia="Calibri" w:hAnsi="Tahoma" w:cs="Tahoma"/>
          <w:b/>
          <w:sz w:val="21"/>
          <w:szCs w:val="21"/>
          <w:lang w:val="en-GB" w:bidi="ta-IN"/>
        </w:rPr>
        <w:t xml:space="preserve"> Terminal Handling charges (THC) should be borne by the supplier at the Port </w:t>
      </w:r>
    </w:p>
    <w:p w:rsidR="007273FF" w:rsidRPr="007273FF" w:rsidRDefault="007273FF" w:rsidP="007273FF">
      <w:pPr>
        <w:overflowPunct w:val="0"/>
        <w:autoSpaceDE w:val="0"/>
        <w:autoSpaceDN w:val="0"/>
        <w:adjustRightInd w:val="0"/>
        <w:jc w:val="both"/>
        <w:textAlignment w:val="baseline"/>
        <w:rPr>
          <w:rFonts w:ascii="Tahoma" w:hAnsi="Tahoma" w:cs="Tahoma"/>
          <w:b/>
          <w:sz w:val="21"/>
          <w:szCs w:val="21"/>
        </w:rPr>
      </w:pPr>
      <w:r w:rsidRPr="007273FF">
        <w:rPr>
          <w:rFonts w:ascii="Tahoma" w:hAnsi="Tahoma" w:cs="Tahoma"/>
          <w:b/>
          <w:sz w:val="21"/>
          <w:szCs w:val="21"/>
        </w:rPr>
        <w:t xml:space="preserve">     </w:t>
      </w:r>
      <w:proofErr w:type="gramStart"/>
      <w:r w:rsidRPr="007273FF">
        <w:rPr>
          <w:rFonts w:ascii="Tahoma" w:hAnsi="Tahoma" w:cs="Tahoma"/>
          <w:b/>
          <w:sz w:val="21"/>
          <w:szCs w:val="21"/>
        </w:rPr>
        <w:t>of  Loading</w:t>
      </w:r>
      <w:proofErr w:type="gramEnd"/>
      <w:r w:rsidRPr="007273FF">
        <w:rPr>
          <w:rFonts w:ascii="Tahoma" w:hAnsi="Tahoma" w:cs="Tahoma"/>
          <w:b/>
          <w:sz w:val="21"/>
          <w:szCs w:val="21"/>
        </w:rPr>
        <w:t>.   Hence when the C&amp;F prices are quoted this should be inclusive of THC.</w:t>
      </w:r>
    </w:p>
    <w:p w:rsidR="007273FF" w:rsidRPr="007273FF" w:rsidRDefault="007273FF" w:rsidP="007273FF">
      <w:pPr>
        <w:overflowPunct w:val="0"/>
        <w:autoSpaceDE w:val="0"/>
        <w:autoSpaceDN w:val="0"/>
        <w:adjustRightInd w:val="0"/>
        <w:textAlignment w:val="baseline"/>
        <w:rPr>
          <w:rFonts w:ascii="Tahoma" w:hAnsi="Tahoma" w:cs="Tahoma"/>
          <w:sz w:val="10"/>
          <w:szCs w:val="10"/>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24. Offer validity should </w:t>
      </w:r>
      <w:proofErr w:type="gramStart"/>
      <w:r w:rsidRPr="007273FF">
        <w:rPr>
          <w:rFonts w:ascii="Tahoma" w:hAnsi="Tahoma" w:cs="Tahoma"/>
          <w:sz w:val="21"/>
          <w:szCs w:val="21"/>
        </w:rPr>
        <w:t>be  02</w:t>
      </w:r>
      <w:proofErr w:type="gramEnd"/>
      <w:r w:rsidRPr="007273FF">
        <w:rPr>
          <w:rFonts w:ascii="Tahoma" w:hAnsi="Tahoma" w:cs="Tahoma"/>
          <w:sz w:val="21"/>
          <w:szCs w:val="21"/>
        </w:rPr>
        <w:t>/09/2020.</w:t>
      </w:r>
    </w:p>
    <w:p w:rsidR="007273FF" w:rsidRPr="007273FF" w:rsidRDefault="007273FF" w:rsidP="007273FF">
      <w:pPr>
        <w:overflowPunct w:val="0"/>
        <w:autoSpaceDE w:val="0"/>
        <w:autoSpaceDN w:val="0"/>
        <w:adjustRightInd w:val="0"/>
        <w:textAlignment w:val="baseline"/>
        <w:rPr>
          <w:rFonts w:ascii="Tahoma" w:hAnsi="Tahoma" w:cs="Tahoma"/>
          <w:sz w:val="10"/>
          <w:szCs w:val="10"/>
        </w:rPr>
      </w:pPr>
    </w:p>
    <w:p w:rsidR="007273FF" w:rsidRPr="007273FF" w:rsidRDefault="007273FF" w:rsidP="007273FF">
      <w:pPr>
        <w:overflowPunct w:val="0"/>
        <w:autoSpaceDE w:val="0"/>
        <w:autoSpaceDN w:val="0"/>
        <w:adjustRightInd w:val="0"/>
        <w:textAlignment w:val="baseline"/>
        <w:rPr>
          <w:rFonts w:ascii="Tahoma" w:hAnsi="Tahoma"/>
          <w:sz w:val="21"/>
          <w:szCs w:val="21"/>
        </w:rPr>
      </w:pPr>
      <w:r w:rsidRPr="007273FF">
        <w:rPr>
          <w:rFonts w:ascii="Tahoma" w:hAnsi="Tahoma" w:cs="Tahoma"/>
          <w:sz w:val="21"/>
          <w:szCs w:val="21"/>
        </w:rPr>
        <w:t>25.</w:t>
      </w:r>
      <w:r w:rsidRPr="007273FF">
        <w:rPr>
          <w:rFonts w:ascii="Tahoma" w:hAnsi="Tahoma" w:cs="Tahoma"/>
          <w:sz w:val="20"/>
          <w:szCs w:val="20"/>
        </w:rPr>
        <w:t xml:space="preserve"> </w:t>
      </w:r>
      <w:r w:rsidRPr="007273FF">
        <w:rPr>
          <w:rFonts w:ascii="Tahoma" w:hAnsi="Tahoma" w:cs="Tahoma"/>
          <w:sz w:val="21"/>
          <w:szCs w:val="21"/>
        </w:rPr>
        <w:t>A</w:t>
      </w:r>
      <w:r w:rsidRPr="007273FF">
        <w:rPr>
          <w:rFonts w:ascii="Tahoma" w:hAnsi="Tahoma"/>
          <w:sz w:val="21"/>
          <w:szCs w:val="21"/>
        </w:rPr>
        <w:t xml:space="preserve">ll tenderers should furnish an unconditional Bid Bond </w:t>
      </w:r>
      <w:proofErr w:type="spellStart"/>
      <w:r w:rsidRPr="007273FF">
        <w:rPr>
          <w:rFonts w:ascii="Tahoma" w:hAnsi="Tahoma"/>
          <w:sz w:val="21"/>
          <w:szCs w:val="21"/>
        </w:rPr>
        <w:t>encashable</w:t>
      </w:r>
      <w:proofErr w:type="spellEnd"/>
      <w:r w:rsidRPr="007273FF">
        <w:rPr>
          <w:rFonts w:ascii="Tahoma" w:hAnsi="Tahoma"/>
          <w:sz w:val="21"/>
          <w:szCs w:val="21"/>
        </w:rPr>
        <w:t xml:space="preserve"> on demand to the value of 2% of the</w:t>
      </w:r>
      <w:r w:rsidR="001C438A">
        <w:rPr>
          <w:rFonts w:ascii="Tahoma" w:hAnsi="Tahoma"/>
          <w:sz w:val="21"/>
          <w:szCs w:val="21"/>
        </w:rPr>
        <w:t xml:space="preserve"> </w:t>
      </w:r>
      <w:r w:rsidRPr="007273FF">
        <w:rPr>
          <w:rFonts w:ascii="Tahoma" w:hAnsi="Tahoma"/>
          <w:sz w:val="21"/>
          <w:szCs w:val="21"/>
        </w:rPr>
        <w:t xml:space="preserve">total Tendered Price exceeds LKR 1 million. Bid Bond should be submitted with valid up </w:t>
      </w:r>
      <w:proofErr w:type="gramStart"/>
      <w:r w:rsidRPr="007273FF">
        <w:rPr>
          <w:rFonts w:ascii="Tahoma" w:hAnsi="Tahoma"/>
          <w:sz w:val="21"/>
          <w:szCs w:val="21"/>
        </w:rPr>
        <w:t>to  02</w:t>
      </w:r>
      <w:proofErr w:type="gramEnd"/>
      <w:r w:rsidRPr="007273FF">
        <w:rPr>
          <w:rFonts w:ascii="Tahoma" w:hAnsi="Tahoma"/>
          <w:sz w:val="21"/>
          <w:szCs w:val="21"/>
        </w:rPr>
        <w:t>/10/2020</w:t>
      </w:r>
    </w:p>
    <w:p w:rsidR="007273FF" w:rsidRPr="007273FF" w:rsidRDefault="007273FF" w:rsidP="007273FF">
      <w:pPr>
        <w:overflowPunct w:val="0"/>
        <w:autoSpaceDE w:val="0"/>
        <w:autoSpaceDN w:val="0"/>
        <w:adjustRightInd w:val="0"/>
        <w:textAlignment w:val="baseline"/>
        <w:rPr>
          <w:rFonts w:ascii="Tahoma" w:hAnsi="Tahoma"/>
          <w:sz w:val="21"/>
          <w:szCs w:val="21"/>
        </w:rPr>
      </w:pPr>
      <w:r w:rsidRPr="007273FF">
        <w:rPr>
          <w:rFonts w:ascii="Tahoma" w:hAnsi="Tahoma"/>
          <w:sz w:val="21"/>
          <w:szCs w:val="21"/>
        </w:rPr>
        <w:t xml:space="preserve">     </w:t>
      </w:r>
      <w:proofErr w:type="gramStart"/>
      <w:r w:rsidRPr="007273FF">
        <w:rPr>
          <w:rFonts w:ascii="Tahoma" w:hAnsi="Tahoma"/>
          <w:sz w:val="21"/>
          <w:szCs w:val="21"/>
        </w:rPr>
        <w:t>together</w:t>
      </w:r>
      <w:proofErr w:type="gramEnd"/>
      <w:r w:rsidRPr="007273FF">
        <w:rPr>
          <w:rFonts w:ascii="Tahoma" w:hAnsi="Tahoma"/>
          <w:sz w:val="21"/>
          <w:szCs w:val="21"/>
        </w:rPr>
        <w:t xml:space="preserve"> with the tender.</w:t>
      </w:r>
    </w:p>
    <w:p w:rsidR="007273FF" w:rsidRPr="007273FF" w:rsidRDefault="007273FF" w:rsidP="007273FF">
      <w:pPr>
        <w:overflowPunct w:val="0"/>
        <w:autoSpaceDE w:val="0"/>
        <w:autoSpaceDN w:val="0"/>
        <w:adjustRightInd w:val="0"/>
        <w:ind w:hanging="450"/>
        <w:jc w:val="both"/>
        <w:textAlignment w:val="baseline"/>
        <w:rPr>
          <w:rFonts w:ascii="Shruti" w:hAnsi="Shruti" w:cs="Shruti"/>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26. When the time of arrival of goods to Sri Lanka, the residual shelf life should be remained 85% or more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out</w:t>
      </w:r>
      <w:proofErr w:type="gramEnd"/>
      <w:r w:rsidRPr="007273FF">
        <w:rPr>
          <w:rFonts w:ascii="Tahoma" w:hAnsi="Tahoma" w:cs="Tahoma"/>
          <w:sz w:val="21"/>
          <w:szCs w:val="21"/>
        </w:rPr>
        <w:t xml:space="preserve"> of total product shelf life as per the regulation of Import &amp; Export Controller of Sri Lanka.</w:t>
      </w:r>
    </w:p>
    <w:p w:rsidR="007273FF" w:rsidRPr="007273FF" w:rsidRDefault="007273FF" w:rsidP="007273FF">
      <w:pPr>
        <w:overflowPunct w:val="0"/>
        <w:autoSpaceDE w:val="0"/>
        <w:autoSpaceDN w:val="0"/>
        <w:adjustRightInd w:val="0"/>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27.  If you are not interested in participating, please acknowledge the receipt of this invitation with the </w:t>
      </w:r>
    </w:p>
    <w:p w:rsidR="007273FF" w:rsidRPr="007273FF" w:rsidRDefault="007273FF" w:rsidP="007273FF">
      <w:pPr>
        <w:overflowPunct w:val="0"/>
        <w:autoSpaceDE w:val="0"/>
        <w:autoSpaceDN w:val="0"/>
        <w:adjustRightInd w:val="0"/>
        <w:textAlignment w:val="baseline"/>
        <w:rPr>
          <w:rFonts w:ascii="Bookman Old Style" w:hAnsi="Bookman Old Style"/>
          <w:b/>
          <w:sz w:val="10"/>
          <w:szCs w:val="10"/>
          <w:u w:val="single"/>
        </w:rPr>
      </w:pPr>
      <w:r w:rsidRPr="007273FF">
        <w:rPr>
          <w:rFonts w:ascii="Tahoma" w:hAnsi="Tahoma" w:cs="Tahoma"/>
          <w:sz w:val="21"/>
          <w:szCs w:val="21"/>
        </w:rPr>
        <w:t xml:space="preserve">      </w:t>
      </w:r>
      <w:proofErr w:type="gramStart"/>
      <w:r w:rsidRPr="007273FF">
        <w:rPr>
          <w:rFonts w:ascii="Tahoma" w:hAnsi="Tahoma" w:cs="Tahoma"/>
          <w:sz w:val="21"/>
          <w:szCs w:val="21"/>
        </w:rPr>
        <w:t>reason</w:t>
      </w:r>
      <w:proofErr w:type="gramEnd"/>
      <w:r w:rsidRPr="007273FF">
        <w:rPr>
          <w:rFonts w:ascii="Tahoma" w:hAnsi="Tahoma" w:cs="Tahoma"/>
          <w:sz w:val="21"/>
          <w:szCs w:val="21"/>
        </w:rPr>
        <w:t xml:space="preserve"> for not quoting.</w:t>
      </w:r>
    </w:p>
    <w:p w:rsidR="007273FF" w:rsidRPr="007273FF" w:rsidRDefault="007273FF" w:rsidP="007273FF">
      <w:pPr>
        <w:overflowPunct w:val="0"/>
        <w:autoSpaceDE w:val="0"/>
        <w:autoSpaceDN w:val="0"/>
        <w:adjustRightInd w:val="0"/>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rFonts w:ascii="Tahoma" w:hAnsi="Tahoma" w:cs="Tahoma"/>
          <w:b/>
          <w:sz w:val="20"/>
          <w:szCs w:val="20"/>
          <w:u w:val="single"/>
        </w:rPr>
      </w:pPr>
      <w:proofErr w:type="gramStart"/>
      <w:r w:rsidRPr="007273FF">
        <w:rPr>
          <w:rFonts w:ascii="Tahoma" w:hAnsi="Tahoma" w:cs="Tahoma"/>
          <w:sz w:val="21"/>
          <w:szCs w:val="21"/>
        </w:rPr>
        <w:t>28</w:t>
      </w:r>
      <w:r w:rsidRPr="007273FF">
        <w:rPr>
          <w:rFonts w:ascii="Tahoma" w:hAnsi="Tahoma" w:cs="Tahoma"/>
          <w:sz w:val="20"/>
          <w:szCs w:val="20"/>
        </w:rPr>
        <w:t xml:space="preserve">  </w:t>
      </w:r>
      <w:r w:rsidRPr="007273FF">
        <w:rPr>
          <w:rFonts w:ascii="Tahoma" w:hAnsi="Tahoma" w:cs="Tahoma"/>
          <w:b/>
          <w:sz w:val="20"/>
          <w:szCs w:val="20"/>
          <w:u w:val="single"/>
        </w:rPr>
        <w:t>BIDS</w:t>
      </w:r>
      <w:proofErr w:type="gramEnd"/>
      <w:r w:rsidRPr="007273FF">
        <w:rPr>
          <w:rFonts w:ascii="Tahoma" w:hAnsi="Tahoma" w:cs="Tahoma"/>
          <w:b/>
          <w:sz w:val="20"/>
          <w:szCs w:val="20"/>
          <w:u w:val="single"/>
        </w:rPr>
        <w:t xml:space="preserve"> FROM THOSE OTHER THAN MANUFACTURERS</w:t>
      </w:r>
    </w:p>
    <w:p w:rsidR="007273FF" w:rsidRPr="007273FF" w:rsidRDefault="007273FF" w:rsidP="007273FF">
      <w:pPr>
        <w:tabs>
          <w:tab w:val="left" w:pos="270"/>
        </w:tabs>
        <w:overflowPunct w:val="0"/>
        <w:autoSpaceDE w:val="0"/>
        <w:autoSpaceDN w:val="0"/>
        <w:adjustRightInd w:val="0"/>
        <w:ind w:left="450" w:hanging="450"/>
        <w:textAlignment w:val="baseline"/>
        <w:rPr>
          <w:rFonts w:ascii="Tahoma" w:hAnsi="Tahoma" w:cs="Tahoma"/>
          <w:b/>
          <w:sz w:val="20"/>
          <w:szCs w:val="20"/>
          <w:u w:val="single"/>
        </w:rPr>
      </w:pPr>
      <w:r w:rsidRPr="007273FF">
        <w:rPr>
          <w:rFonts w:ascii="Tahoma" w:hAnsi="Tahoma" w:cs="Tahoma"/>
          <w:sz w:val="21"/>
          <w:szCs w:val="21"/>
        </w:rPr>
        <w:t xml:space="preserve">       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7273FF" w:rsidRPr="007273FF" w:rsidRDefault="007273FF" w:rsidP="007273FF">
      <w:pPr>
        <w:tabs>
          <w:tab w:val="left" w:pos="270"/>
        </w:tabs>
        <w:overflowPunct w:val="0"/>
        <w:autoSpaceDE w:val="0"/>
        <w:autoSpaceDN w:val="0"/>
        <w:adjustRightInd w:val="0"/>
        <w:ind w:left="450" w:hanging="450"/>
        <w:textAlignment w:val="baseline"/>
        <w:rPr>
          <w:rFonts w:ascii="Tahoma" w:hAnsi="Tahoma" w:cs="Tahoma"/>
          <w:b/>
          <w:sz w:val="20"/>
          <w:szCs w:val="20"/>
          <w:u w:val="single"/>
        </w:rPr>
      </w:pPr>
      <w:r w:rsidRPr="007273FF">
        <w:rPr>
          <w:rFonts w:ascii="Tahoma" w:hAnsi="Tahoma" w:cs="Tahoma"/>
          <w:sz w:val="21"/>
          <w:szCs w:val="21"/>
        </w:rPr>
        <w:t xml:space="preserve">      </w:t>
      </w:r>
    </w:p>
    <w:p w:rsidR="007273FF" w:rsidRPr="007273FF" w:rsidRDefault="007273FF" w:rsidP="007273FF">
      <w:pPr>
        <w:ind w:left="450" w:hanging="450"/>
        <w:rPr>
          <w:rFonts w:ascii="Bookman Old Style" w:eastAsia="Calibri" w:hAnsi="Bookman Old Style"/>
          <w:b/>
          <w:sz w:val="20"/>
          <w:szCs w:val="20"/>
          <w:u w:val="single"/>
          <w:lang w:val="en-GB" w:bidi="ta-IN"/>
        </w:rPr>
      </w:pPr>
    </w:p>
    <w:p w:rsidR="007273FF" w:rsidRPr="007273FF" w:rsidRDefault="007273FF" w:rsidP="007273FF">
      <w:pPr>
        <w:ind w:left="450" w:hanging="450"/>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CONTRACT AND ARBITRATION</w:t>
      </w:r>
    </w:p>
    <w:p w:rsidR="007273FF" w:rsidRPr="007273FF" w:rsidRDefault="007273FF" w:rsidP="007273FF">
      <w:pPr>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(A) CONTRACT</w:t>
      </w:r>
    </w:p>
    <w:p w:rsidR="007273FF" w:rsidRPr="007273FF" w:rsidRDefault="007273FF" w:rsidP="007273FF">
      <w:pPr>
        <w:rPr>
          <w:rFonts w:ascii="Bookman Old Style" w:eastAsia="Calibri" w:hAnsi="Bookman Old Style"/>
          <w:b/>
          <w:sz w:val="22"/>
          <w:szCs w:val="22"/>
          <w:u w:val="single"/>
          <w:lang w:val="en-GB" w:bidi="ta-IN"/>
        </w:rPr>
      </w:pPr>
    </w:p>
    <w:p w:rsidR="007273FF" w:rsidRPr="007273FF" w:rsidRDefault="007273FF" w:rsidP="007273FF">
      <w:pPr>
        <w:rPr>
          <w:rFonts w:ascii="Bookman Old Style" w:eastAsia="Calibri" w:hAnsi="Bookman Old Style"/>
          <w:b/>
          <w:sz w:val="22"/>
          <w:szCs w:val="22"/>
          <w:lang w:val="en-GB" w:bidi="ta-IN"/>
        </w:rPr>
      </w:pPr>
      <w:r w:rsidRPr="007273FF">
        <w:rPr>
          <w:rFonts w:ascii="Bookman Old Style" w:eastAsia="Calibri" w:hAnsi="Bookman Old Style"/>
          <w:b/>
          <w:sz w:val="22"/>
          <w:szCs w:val="22"/>
          <w:lang w:val="en-GB" w:bidi="ta-IN"/>
        </w:rPr>
        <w:t>The successful supplier should agree to enter into a Contract/Agreement is applicable normally for awards which are over LKR 500,000.00 (Five Hundred Thousand).</w:t>
      </w:r>
    </w:p>
    <w:p w:rsidR="007273FF" w:rsidRPr="007273FF" w:rsidRDefault="007273FF" w:rsidP="007273FF">
      <w:pPr>
        <w:overflowPunct w:val="0"/>
        <w:autoSpaceDE w:val="0"/>
        <w:autoSpaceDN w:val="0"/>
        <w:adjustRightInd w:val="0"/>
        <w:jc w:val="both"/>
        <w:textAlignment w:val="baseline"/>
        <w:rPr>
          <w:rFonts w:ascii="Tahoma" w:hAnsi="Tahoma" w:cs="Tahoma"/>
          <w:b/>
          <w:sz w:val="20"/>
          <w:szCs w:val="20"/>
        </w:rPr>
      </w:pPr>
      <w:r w:rsidRPr="007273FF">
        <w:rPr>
          <w:rFonts w:ascii="Tahoma" w:hAnsi="Tahoma" w:cs="Tahoma"/>
          <w:b/>
          <w:sz w:val="20"/>
          <w:szCs w:val="20"/>
        </w:rPr>
        <w:t xml:space="preserve"> </w:t>
      </w:r>
    </w:p>
    <w:p w:rsidR="007273FF" w:rsidRPr="007273FF" w:rsidRDefault="007273FF" w:rsidP="007273FF">
      <w:pPr>
        <w:overflowPunct w:val="0"/>
        <w:autoSpaceDE w:val="0"/>
        <w:autoSpaceDN w:val="0"/>
        <w:adjustRightInd w:val="0"/>
        <w:jc w:val="both"/>
        <w:textAlignment w:val="baseline"/>
        <w:rPr>
          <w:rFonts w:ascii="Tahoma" w:hAnsi="Tahoma" w:cs="Tahoma"/>
          <w:b/>
          <w:sz w:val="20"/>
          <w:szCs w:val="20"/>
        </w:rPr>
      </w:pPr>
    </w:p>
    <w:p w:rsidR="007273FF" w:rsidRPr="007273FF" w:rsidRDefault="007273FF" w:rsidP="007273FF">
      <w:pPr>
        <w:overflowPunct w:val="0"/>
        <w:autoSpaceDE w:val="0"/>
        <w:autoSpaceDN w:val="0"/>
        <w:adjustRightInd w:val="0"/>
        <w:jc w:val="both"/>
        <w:textAlignment w:val="baseline"/>
        <w:rPr>
          <w:rFonts w:ascii="Tahoma" w:hAnsi="Tahoma" w:cs="Tahoma"/>
          <w:b/>
          <w:sz w:val="20"/>
          <w:szCs w:val="20"/>
        </w:rPr>
      </w:pPr>
      <w:r w:rsidRPr="007273FF">
        <w:rPr>
          <w:rFonts w:ascii="Tahoma" w:hAnsi="Tahoma" w:cs="Tahoma"/>
          <w:b/>
          <w:sz w:val="20"/>
          <w:szCs w:val="20"/>
        </w:rPr>
        <w:t xml:space="preserve"> (NEW PROCEDURES TO BE ADOPTED TO FACILITATE THE IMPLEMENTATION OF MSMIS PROJECT)</w:t>
      </w:r>
    </w:p>
    <w:p w:rsidR="007273FF" w:rsidRPr="001C438A" w:rsidRDefault="007273FF" w:rsidP="001C438A">
      <w:pPr>
        <w:pStyle w:val="ListParagraph"/>
        <w:numPr>
          <w:ilvl w:val="0"/>
          <w:numId w:val="19"/>
        </w:numPr>
        <w:overflowPunct w:val="0"/>
        <w:autoSpaceDE w:val="0"/>
        <w:autoSpaceDN w:val="0"/>
        <w:adjustRightInd w:val="0"/>
        <w:jc w:val="both"/>
        <w:textAlignment w:val="baseline"/>
        <w:rPr>
          <w:rFonts w:ascii="Tahoma" w:hAnsi="Tahoma" w:cs="Tahoma"/>
          <w:sz w:val="21"/>
          <w:szCs w:val="21"/>
        </w:rPr>
      </w:pPr>
      <w:r w:rsidRPr="001C438A">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7273FF" w:rsidRPr="007273FF" w:rsidRDefault="007273FF" w:rsidP="007273FF">
      <w:pPr>
        <w:overflowPunct w:val="0"/>
        <w:autoSpaceDE w:val="0"/>
        <w:autoSpaceDN w:val="0"/>
        <w:adjustRightInd w:val="0"/>
        <w:ind w:left="720"/>
        <w:jc w:val="both"/>
        <w:textAlignment w:val="baseline"/>
        <w:rPr>
          <w:rFonts w:ascii="Tahoma" w:hAnsi="Tahoma" w:cs="Tahoma"/>
          <w:sz w:val="21"/>
          <w:szCs w:val="21"/>
        </w:rPr>
      </w:pPr>
      <w:r w:rsidRPr="007273FF">
        <w:rPr>
          <w:rFonts w:ascii="Tahoma" w:hAnsi="Tahoma" w:cs="Tahoma"/>
          <w:sz w:val="21"/>
          <w:szCs w:val="21"/>
        </w:rPr>
        <w:t xml:space="preserve">MSD will not accept parts of the full complement of components making the kit, that are delivered by different suppliers at different times and such deliveries will be rejected, even when the different components are sourced from different suppliers.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i/>
          <w:iCs/>
          <w:color w:val="808080" w:themeColor="text1" w:themeTint="7F"/>
          <w:sz w:val="20"/>
          <w:szCs w:val="20"/>
        </w:rPr>
      </w:pPr>
    </w:p>
    <w:p w:rsidR="007273FF" w:rsidRPr="007273FF" w:rsidRDefault="007273FF" w:rsidP="007273FF">
      <w:pPr>
        <w:overflowPunct w:val="0"/>
        <w:autoSpaceDE w:val="0"/>
        <w:autoSpaceDN w:val="0"/>
        <w:adjustRightInd w:val="0"/>
        <w:textAlignment w:val="baseline"/>
        <w:rPr>
          <w:color w:val="808080" w:themeColor="text1" w:themeTint="7F"/>
          <w:sz w:val="20"/>
          <w:szCs w:val="20"/>
        </w:rPr>
      </w:pPr>
    </w:p>
    <w:p w:rsidR="007273FF" w:rsidRPr="007273FF" w:rsidRDefault="007273FF" w:rsidP="007273FF">
      <w:pPr>
        <w:tabs>
          <w:tab w:val="left" w:pos="2865"/>
        </w:tabs>
        <w:overflowPunct w:val="0"/>
        <w:autoSpaceDE w:val="0"/>
        <w:autoSpaceDN w:val="0"/>
        <w:adjustRightInd w:val="0"/>
        <w:textAlignment w:val="baseline"/>
        <w:rPr>
          <w:rFonts w:ascii="Tahoma" w:hAnsi="Tahoma" w:cs="Tahoma"/>
          <w:sz w:val="21"/>
          <w:szCs w:val="21"/>
        </w:rPr>
      </w:pPr>
    </w:p>
    <w:p w:rsidR="007273FF" w:rsidRDefault="007273FF" w:rsidP="007273FF">
      <w:pPr>
        <w:overflowPunct w:val="0"/>
        <w:autoSpaceDE w:val="0"/>
        <w:autoSpaceDN w:val="0"/>
        <w:adjustRightInd w:val="0"/>
        <w:textAlignment w:val="baseline"/>
        <w:rPr>
          <w:rFonts w:ascii="Tahoma" w:hAnsi="Tahoma" w:cs="Tahoma"/>
          <w:sz w:val="21"/>
          <w:szCs w:val="21"/>
        </w:rPr>
      </w:pPr>
    </w:p>
    <w:p w:rsidR="00560346" w:rsidRDefault="00560346" w:rsidP="007273FF">
      <w:pPr>
        <w:overflowPunct w:val="0"/>
        <w:autoSpaceDE w:val="0"/>
        <w:autoSpaceDN w:val="0"/>
        <w:adjustRightInd w:val="0"/>
        <w:textAlignment w:val="baseline"/>
        <w:rPr>
          <w:rFonts w:ascii="Tahoma" w:hAnsi="Tahoma" w:cs="Tahoma"/>
          <w:sz w:val="21"/>
          <w:szCs w:val="21"/>
        </w:rPr>
      </w:pPr>
    </w:p>
    <w:p w:rsidR="00560346" w:rsidRDefault="00560346" w:rsidP="007273FF">
      <w:pPr>
        <w:overflowPunct w:val="0"/>
        <w:autoSpaceDE w:val="0"/>
        <w:autoSpaceDN w:val="0"/>
        <w:adjustRightInd w:val="0"/>
        <w:textAlignment w:val="baseline"/>
        <w:rPr>
          <w:rFonts w:ascii="Tahoma" w:hAnsi="Tahoma" w:cs="Tahoma"/>
          <w:sz w:val="21"/>
          <w:szCs w:val="21"/>
        </w:rPr>
      </w:pPr>
    </w:p>
    <w:p w:rsidR="00560346" w:rsidRDefault="00560346" w:rsidP="007273FF">
      <w:pPr>
        <w:overflowPunct w:val="0"/>
        <w:autoSpaceDE w:val="0"/>
        <w:autoSpaceDN w:val="0"/>
        <w:adjustRightInd w:val="0"/>
        <w:textAlignment w:val="baseline"/>
        <w:rPr>
          <w:rFonts w:ascii="Tahoma" w:hAnsi="Tahoma" w:cs="Tahoma"/>
          <w:sz w:val="21"/>
          <w:szCs w:val="21"/>
        </w:rPr>
      </w:pPr>
    </w:p>
    <w:p w:rsidR="00560346" w:rsidRDefault="00560346" w:rsidP="007273FF">
      <w:pPr>
        <w:overflowPunct w:val="0"/>
        <w:autoSpaceDE w:val="0"/>
        <w:autoSpaceDN w:val="0"/>
        <w:adjustRightInd w:val="0"/>
        <w:textAlignment w:val="baseline"/>
        <w:rPr>
          <w:rFonts w:ascii="Tahoma" w:hAnsi="Tahoma" w:cs="Tahoma"/>
          <w:sz w:val="21"/>
          <w:szCs w:val="21"/>
        </w:rPr>
      </w:pPr>
    </w:p>
    <w:p w:rsidR="00560346" w:rsidRDefault="00560346" w:rsidP="007273FF">
      <w:pPr>
        <w:overflowPunct w:val="0"/>
        <w:autoSpaceDE w:val="0"/>
        <w:autoSpaceDN w:val="0"/>
        <w:adjustRightInd w:val="0"/>
        <w:textAlignment w:val="baseline"/>
        <w:rPr>
          <w:rFonts w:ascii="Tahoma" w:hAnsi="Tahoma" w:cs="Tahoma"/>
          <w:sz w:val="21"/>
          <w:szCs w:val="21"/>
        </w:rPr>
      </w:pPr>
    </w:p>
    <w:p w:rsidR="00560346" w:rsidRDefault="00560346" w:rsidP="007273FF">
      <w:pPr>
        <w:overflowPunct w:val="0"/>
        <w:autoSpaceDE w:val="0"/>
        <w:autoSpaceDN w:val="0"/>
        <w:adjustRightInd w:val="0"/>
        <w:textAlignment w:val="baseline"/>
        <w:rPr>
          <w:rFonts w:ascii="Tahoma" w:hAnsi="Tahoma" w:cs="Tahoma"/>
          <w:sz w:val="21"/>
          <w:szCs w:val="21"/>
        </w:rPr>
      </w:pPr>
    </w:p>
    <w:p w:rsidR="00560346" w:rsidRPr="007273FF" w:rsidRDefault="00560346" w:rsidP="007273FF">
      <w:pPr>
        <w:overflowPunct w:val="0"/>
        <w:autoSpaceDE w:val="0"/>
        <w:autoSpaceDN w:val="0"/>
        <w:adjustRightInd w:val="0"/>
        <w:textAlignment w:val="baseline"/>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7273FF" w:rsidRPr="007273FF" w:rsidTr="007273FF">
        <w:tc>
          <w:tcPr>
            <w:tcW w:w="4248" w:type="dxa"/>
          </w:tcPr>
          <w:p w:rsidR="007273FF" w:rsidRPr="007273FF" w:rsidRDefault="007273FF" w:rsidP="007273FF">
            <w:pPr>
              <w:overflowPunct w:val="0"/>
              <w:autoSpaceDE w:val="0"/>
              <w:autoSpaceDN w:val="0"/>
              <w:adjustRightInd w:val="0"/>
              <w:textAlignment w:val="baseline"/>
              <w:rPr>
                <w:rFonts w:ascii="Arial" w:hAnsi="Arial"/>
                <w:b/>
                <w:sz w:val="16"/>
                <w:szCs w:val="16"/>
              </w:rPr>
            </w:pPr>
          </w:p>
          <w:p w:rsidR="007273FF" w:rsidRPr="007273FF" w:rsidRDefault="007273FF" w:rsidP="007273FF">
            <w:pPr>
              <w:overflowPunct w:val="0"/>
              <w:autoSpaceDE w:val="0"/>
              <w:autoSpaceDN w:val="0"/>
              <w:adjustRightInd w:val="0"/>
              <w:textAlignment w:val="baseline"/>
              <w:rPr>
                <w:rFonts w:ascii="Arial" w:hAnsi="Arial"/>
                <w:b/>
                <w:sz w:val="16"/>
                <w:szCs w:val="16"/>
              </w:rPr>
            </w:pPr>
            <w:r w:rsidRPr="007273FF">
              <w:rPr>
                <w:rFonts w:ascii="Arial" w:hAnsi="Arial"/>
                <w:b/>
                <w:sz w:val="40"/>
                <w:szCs w:val="40"/>
              </w:rPr>
              <w:t>DHS/RSS/RQ/317/16</w:t>
            </w:r>
          </w:p>
        </w:tc>
      </w:tr>
    </w:tbl>
    <w:p w:rsidR="007273FF" w:rsidRPr="007273FF" w:rsidRDefault="007273FF" w:rsidP="007273FF">
      <w:pPr>
        <w:overflowPunct w:val="0"/>
        <w:autoSpaceDE w:val="0"/>
        <w:autoSpaceDN w:val="0"/>
        <w:adjustRightInd w:val="0"/>
        <w:textAlignment w:val="baseline"/>
        <w:rPr>
          <w:rFonts w:ascii="Tahoma" w:hAnsi="Tahoma" w:cs="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r w:rsidRPr="007273FF">
        <w:rPr>
          <w:rFonts w:ascii="Tahoma" w:hAnsi="Tahoma" w:cs="Tahoma"/>
          <w:b/>
          <w:sz w:val="21"/>
          <w:szCs w:val="21"/>
          <w:u w:val="single"/>
        </w:rPr>
        <w:t xml:space="preserve">2016/SPC/N/C/S/00151                </w:t>
      </w:r>
      <w:r w:rsidRPr="007273FF">
        <w:rPr>
          <w:rFonts w:ascii="Tahoma" w:hAnsi="Tahoma" w:cs="Tahoma"/>
          <w:b/>
          <w:sz w:val="21"/>
          <w:szCs w:val="21"/>
          <w:u w:val="single"/>
        </w:rPr>
        <w:tab/>
        <w:t>CLOSING ON: 06</w:t>
      </w:r>
      <w:r w:rsidRPr="007273FF">
        <w:rPr>
          <w:rFonts w:ascii="Tahoma" w:hAnsi="Tahoma" w:cs="Tahoma"/>
          <w:b/>
          <w:sz w:val="21"/>
          <w:szCs w:val="21"/>
          <w:u w:val="single"/>
          <w:vertAlign w:val="superscript"/>
        </w:rPr>
        <w:t>TH</w:t>
      </w:r>
      <w:r w:rsidRPr="007273FF">
        <w:rPr>
          <w:rFonts w:ascii="Tahoma" w:hAnsi="Tahoma" w:cs="Tahoma"/>
          <w:b/>
          <w:sz w:val="21"/>
          <w:szCs w:val="21"/>
          <w:u w:val="single"/>
        </w:rPr>
        <w:t xml:space="preserve"> MARCH, </w:t>
      </w:r>
      <w:proofErr w:type="gramStart"/>
      <w:r w:rsidRPr="007273FF">
        <w:rPr>
          <w:rFonts w:ascii="Tahoma" w:hAnsi="Tahoma" w:cs="Tahoma"/>
          <w:b/>
          <w:sz w:val="21"/>
          <w:szCs w:val="21"/>
          <w:u w:val="single"/>
        </w:rPr>
        <w:t>2020  AT</w:t>
      </w:r>
      <w:proofErr w:type="gramEnd"/>
      <w:r w:rsidRPr="007273FF">
        <w:rPr>
          <w:rFonts w:ascii="Tahoma" w:hAnsi="Tahoma" w:cs="Tahoma"/>
          <w:b/>
          <w:sz w:val="21"/>
          <w:szCs w:val="21"/>
          <w:u w:val="single"/>
        </w:rPr>
        <w:t xml:space="preserve">    2.00 pm</w:t>
      </w:r>
    </w:p>
    <w:p w:rsidR="007273FF" w:rsidRPr="007273FF" w:rsidRDefault="007273FF" w:rsidP="007273FF">
      <w:pPr>
        <w:overflowPunct w:val="0"/>
        <w:autoSpaceDE w:val="0"/>
        <w:autoSpaceDN w:val="0"/>
        <w:adjustRightInd w:val="0"/>
        <w:textAlignment w:val="baseline"/>
        <w:rPr>
          <w:rFonts w:ascii="Tahoma" w:hAnsi="Tahoma" w:cs="Tahoma"/>
          <w:b/>
          <w:sz w:val="21"/>
          <w:szCs w:val="21"/>
          <w:u w:val="single"/>
        </w:rPr>
      </w:pPr>
    </w:p>
    <w:p w:rsidR="007273FF" w:rsidRPr="007273FF" w:rsidRDefault="007273FF" w:rsidP="007273FF">
      <w:pPr>
        <w:overflowPunct w:val="0"/>
        <w:autoSpaceDE w:val="0"/>
        <w:autoSpaceDN w:val="0"/>
        <w:adjustRightInd w:val="0"/>
        <w:textAlignment w:val="baseline"/>
        <w:rPr>
          <w:rFonts w:ascii="Tahoma" w:hAnsi="Tahoma"/>
          <w:b/>
          <w:sz w:val="10"/>
          <w:szCs w:val="10"/>
        </w:rPr>
      </w:pPr>
    </w:p>
    <w:tbl>
      <w:tblPr>
        <w:tblW w:w="9540" w:type="dxa"/>
        <w:tblInd w:w="30" w:type="dxa"/>
        <w:tblLayout w:type="fixed"/>
        <w:tblCellMar>
          <w:left w:w="30" w:type="dxa"/>
          <w:right w:w="30" w:type="dxa"/>
        </w:tblCellMar>
        <w:tblLook w:val="0000" w:firstRow="0" w:lastRow="0" w:firstColumn="0" w:lastColumn="0" w:noHBand="0" w:noVBand="0"/>
      </w:tblPr>
      <w:tblGrid>
        <w:gridCol w:w="1350"/>
        <w:gridCol w:w="6390"/>
        <w:gridCol w:w="1800"/>
      </w:tblGrid>
      <w:tr w:rsidR="007273FF" w:rsidRPr="007273FF" w:rsidTr="007273FF">
        <w:trPr>
          <w:trHeight w:val="677"/>
        </w:trPr>
        <w:tc>
          <w:tcPr>
            <w:tcW w:w="1350" w:type="dxa"/>
            <w:tcBorders>
              <w:top w:val="single" w:sz="4" w:space="0" w:color="auto"/>
              <w:left w:val="single" w:sz="6" w:space="0" w:color="auto"/>
              <w:bottom w:val="single" w:sz="6" w:space="0" w:color="auto"/>
              <w:right w:val="single" w:sz="6" w:space="0" w:color="auto"/>
            </w:tcBorders>
          </w:tcPr>
          <w:p w:rsidR="007273FF" w:rsidRPr="007273FF" w:rsidRDefault="007273FF" w:rsidP="007273FF">
            <w:pPr>
              <w:tabs>
                <w:tab w:val="left" w:pos="285"/>
                <w:tab w:val="center" w:pos="690"/>
              </w:tabs>
              <w:overflowPunct w:val="0"/>
              <w:autoSpaceDE w:val="0"/>
              <w:autoSpaceDN w:val="0"/>
              <w:adjustRightInd w:val="0"/>
              <w:textAlignment w:val="baseline"/>
              <w:rPr>
                <w:rFonts w:ascii="Tahoma" w:hAnsi="Tahoma" w:cs="Tahoma"/>
                <w:bCs/>
                <w:color w:val="000000"/>
                <w:sz w:val="20"/>
                <w:szCs w:val="20"/>
              </w:rPr>
            </w:pPr>
            <w:r w:rsidRPr="007273FF">
              <w:rPr>
                <w:rFonts w:ascii="Tahoma" w:hAnsi="Tahoma" w:cs="Tahoma"/>
                <w:bCs/>
                <w:color w:val="000000"/>
                <w:sz w:val="20"/>
                <w:szCs w:val="20"/>
              </w:rPr>
              <w:tab/>
            </w:r>
            <w:r w:rsidRPr="007273FF">
              <w:rPr>
                <w:rFonts w:ascii="Tahoma" w:hAnsi="Tahoma" w:cs="Tahoma"/>
                <w:bCs/>
                <w:color w:val="000000"/>
                <w:sz w:val="20"/>
                <w:szCs w:val="20"/>
              </w:rPr>
              <w:tab/>
              <w:t>ITEM</w:t>
            </w:r>
          </w:p>
          <w:p w:rsidR="007273FF" w:rsidRPr="007273FF" w:rsidRDefault="007273FF" w:rsidP="007273FF">
            <w:pPr>
              <w:overflowPunct w:val="0"/>
              <w:autoSpaceDE w:val="0"/>
              <w:autoSpaceDN w:val="0"/>
              <w:adjustRightInd w:val="0"/>
              <w:jc w:val="center"/>
              <w:textAlignment w:val="baseline"/>
              <w:rPr>
                <w:rFonts w:ascii="Tahoma" w:hAnsi="Tahoma" w:cs="Tahoma"/>
                <w:bCs/>
                <w:color w:val="000000"/>
                <w:sz w:val="20"/>
                <w:szCs w:val="20"/>
              </w:rPr>
            </w:pPr>
            <w:r w:rsidRPr="007273FF">
              <w:rPr>
                <w:rFonts w:ascii="Tahoma" w:hAnsi="Tahoma" w:cs="Tahoma"/>
                <w:bCs/>
                <w:color w:val="000000"/>
                <w:sz w:val="20"/>
                <w:szCs w:val="20"/>
              </w:rPr>
              <w:t>SR No</w:t>
            </w:r>
          </w:p>
          <w:p w:rsidR="007273FF" w:rsidRPr="007273FF" w:rsidRDefault="007273FF" w:rsidP="007273FF">
            <w:pPr>
              <w:overflowPunct w:val="0"/>
              <w:autoSpaceDE w:val="0"/>
              <w:autoSpaceDN w:val="0"/>
              <w:adjustRightInd w:val="0"/>
              <w:jc w:val="center"/>
              <w:textAlignment w:val="baseline"/>
              <w:rPr>
                <w:rFonts w:ascii="Tahoma" w:hAnsi="Tahoma" w:cs="Tahoma"/>
                <w:bCs/>
                <w:color w:val="000000"/>
                <w:sz w:val="4"/>
                <w:szCs w:val="4"/>
              </w:rPr>
            </w:pPr>
          </w:p>
        </w:tc>
        <w:tc>
          <w:tcPr>
            <w:tcW w:w="639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Cs/>
                <w:color w:val="000000"/>
                <w:sz w:val="20"/>
                <w:szCs w:val="20"/>
              </w:rPr>
            </w:pPr>
            <w:r w:rsidRPr="007273FF">
              <w:rPr>
                <w:rFonts w:ascii="Tahoma" w:hAnsi="Tahoma" w:cs="Tahoma"/>
                <w:bCs/>
                <w:color w:val="000000"/>
                <w:sz w:val="20"/>
                <w:szCs w:val="20"/>
              </w:rPr>
              <w:t>Item Specification</w:t>
            </w:r>
          </w:p>
        </w:tc>
        <w:tc>
          <w:tcPr>
            <w:tcW w:w="180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overflowPunct w:val="0"/>
              <w:autoSpaceDE w:val="0"/>
              <w:autoSpaceDN w:val="0"/>
              <w:adjustRightInd w:val="0"/>
              <w:jc w:val="center"/>
              <w:textAlignment w:val="baseline"/>
              <w:rPr>
                <w:rFonts w:ascii="Tahoma" w:hAnsi="Tahoma" w:cs="Tahoma"/>
                <w:bCs/>
                <w:color w:val="000000"/>
                <w:sz w:val="20"/>
                <w:szCs w:val="20"/>
              </w:rPr>
            </w:pPr>
            <w:r w:rsidRPr="007273FF">
              <w:rPr>
                <w:rFonts w:ascii="Tahoma" w:hAnsi="Tahoma" w:cs="Tahoma"/>
                <w:bCs/>
                <w:color w:val="000000"/>
                <w:sz w:val="20"/>
                <w:szCs w:val="20"/>
              </w:rPr>
              <w:t xml:space="preserve">Quantity </w:t>
            </w:r>
          </w:p>
          <w:p w:rsidR="007273FF" w:rsidRPr="007273FF" w:rsidRDefault="007273FF" w:rsidP="007273FF">
            <w:pPr>
              <w:overflowPunct w:val="0"/>
              <w:autoSpaceDE w:val="0"/>
              <w:autoSpaceDN w:val="0"/>
              <w:adjustRightInd w:val="0"/>
              <w:jc w:val="center"/>
              <w:textAlignment w:val="baseline"/>
              <w:rPr>
                <w:rFonts w:ascii="Tahoma" w:hAnsi="Tahoma" w:cs="Tahoma"/>
                <w:bCs/>
                <w:color w:val="000000"/>
                <w:sz w:val="16"/>
                <w:szCs w:val="16"/>
              </w:rPr>
            </w:pPr>
          </w:p>
        </w:tc>
      </w:tr>
      <w:tr w:rsidR="007273FF" w:rsidRPr="007273FF" w:rsidTr="007273FF">
        <w:trPr>
          <w:trHeight w:val="677"/>
        </w:trPr>
        <w:tc>
          <w:tcPr>
            <w:tcW w:w="1350" w:type="dxa"/>
            <w:tcBorders>
              <w:top w:val="single" w:sz="4" w:space="0" w:color="auto"/>
              <w:left w:val="single" w:sz="6" w:space="0" w:color="auto"/>
              <w:bottom w:val="single" w:sz="6" w:space="0" w:color="auto"/>
              <w:right w:val="single" w:sz="6" w:space="0" w:color="auto"/>
            </w:tcBorders>
          </w:tcPr>
          <w:p w:rsidR="007273FF" w:rsidRPr="007273FF" w:rsidRDefault="007273FF" w:rsidP="007273FF">
            <w:pPr>
              <w:rPr>
                <w:rFonts w:ascii="Tahoma" w:hAnsi="Tahoma" w:cs="Tahoma"/>
                <w:color w:val="000000"/>
                <w:sz w:val="21"/>
                <w:szCs w:val="21"/>
                <w:lang w:val="en-AU" w:eastAsia="en-AU"/>
              </w:rPr>
            </w:pPr>
            <w:r w:rsidRPr="007273FF">
              <w:rPr>
                <w:rFonts w:ascii="Tahoma" w:hAnsi="Tahoma" w:cs="Tahoma"/>
                <w:color w:val="000000"/>
                <w:sz w:val="21"/>
                <w:szCs w:val="21"/>
                <w:lang w:val="en-AU" w:eastAsia="en-AU"/>
              </w:rPr>
              <w:t>11/21209801</w:t>
            </w:r>
          </w:p>
        </w:tc>
        <w:tc>
          <w:tcPr>
            <w:tcW w:w="639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rPr>
                <w:rFonts w:ascii="Tahoma" w:hAnsi="Tahoma" w:cs="Tahoma"/>
                <w:color w:val="000000"/>
                <w:sz w:val="22"/>
                <w:szCs w:val="22"/>
              </w:rPr>
            </w:pPr>
            <w:r w:rsidRPr="007273FF">
              <w:rPr>
                <w:rFonts w:ascii="Tahoma" w:hAnsi="Tahoma" w:cs="Tahoma"/>
                <w:color w:val="000000"/>
                <w:sz w:val="22"/>
                <w:szCs w:val="22"/>
              </w:rPr>
              <w:t>Instrument Set, for anterior lumbar spinal fusion, stainless in sterilizing tray.</w:t>
            </w:r>
          </w:p>
          <w:p w:rsidR="007273FF" w:rsidRPr="007273FF" w:rsidRDefault="007273FF" w:rsidP="007273FF">
            <w:pPr>
              <w:rPr>
                <w:rFonts w:ascii="Tahoma" w:hAnsi="Tahoma" w:cs="Tahoma"/>
                <w:color w:val="000000"/>
                <w:sz w:val="22"/>
                <w:szCs w:val="22"/>
              </w:rPr>
            </w:pPr>
          </w:p>
        </w:tc>
        <w:tc>
          <w:tcPr>
            <w:tcW w:w="180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jc w:val="center"/>
              <w:rPr>
                <w:rFonts w:ascii="Tahoma" w:hAnsi="Tahoma" w:cs="Tahoma"/>
                <w:color w:val="000000"/>
                <w:sz w:val="21"/>
                <w:szCs w:val="21"/>
                <w:lang w:val="en-AU" w:eastAsia="en-AU"/>
              </w:rPr>
            </w:pPr>
            <w:r w:rsidRPr="007273FF">
              <w:rPr>
                <w:rFonts w:ascii="Tahoma" w:hAnsi="Tahoma" w:cs="Tahoma"/>
                <w:color w:val="000000"/>
                <w:sz w:val="21"/>
                <w:szCs w:val="21"/>
                <w:lang w:val="en-AU" w:eastAsia="en-AU"/>
              </w:rPr>
              <w:t>03 Nos.</w:t>
            </w:r>
          </w:p>
        </w:tc>
      </w:tr>
      <w:tr w:rsidR="007273FF" w:rsidRPr="007273FF" w:rsidTr="007273FF">
        <w:trPr>
          <w:trHeight w:val="677"/>
        </w:trPr>
        <w:tc>
          <w:tcPr>
            <w:tcW w:w="1350" w:type="dxa"/>
            <w:tcBorders>
              <w:top w:val="single" w:sz="4" w:space="0" w:color="auto"/>
              <w:left w:val="single" w:sz="6" w:space="0" w:color="auto"/>
              <w:bottom w:val="single" w:sz="6" w:space="0" w:color="auto"/>
              <w:right w:val="single" w:sz="6" w:space="0" w:color="auto"/>
            </w:tcBorders>
          </w:tcPr>
          <w:p w:rsidR="007273FF" w:rsidRPr="007273FF" w:rsidRDefault="007273FF" w:rsidP="007273FF">
            <w:pPr>
              <w:rPr>
                <w:rFonts w:ascii="Tahoma" w:hAnsi="Tahoma" w:cs="Tahoma"/>
                <w:color w:val="000000"/>
                <w:sz w:val="21"/>
                <w:szCs w:val="21"/>
                <w:lang w:val="en-AU" w:eastAsia="en-AU"/>
              </w:rPr>
            </w:pPr>
            <w:r w:rsidRPr="007273FF">
              <w:rPr>
                <w:rFonts w:ascii="Tahoma" w:hAnsi="Tahoma" w:cs="Tahoma"/>
                <w:color w:val="000000"/>
                <w:sz w:val="21"/>
                <w:szCs w:val="21"/>
                <w:lang w:val="en-AU" w:eastAsia="en-AU"/>
              </w:rPr>
              <w:t>13/21209901</w:t>
            </w:r>
          </w:p>
        </w:tc>
        <w:tc>
          <w:tcPr>
            <w:tcW w:w="639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rPr>
                <w:rFonts w:ascii="Tahoma" w:hAnsi="Tahoma" w:cs="Tahoma"/>
                <w:color w:val="000000"/>
                <w:sz w:val="22"/>
                <w:szCs w:val="22"/>
              </w:rPr>
            </w:pPr>
            <w:r w:rsidRPr="007273FF">
              <w:rPr>
                <w:rFonts w:ascii="Tahoma" w:hAnsi="Tahoma" w:cs="Tahoma"/>
                <w:color w:val="000000"/>
                <w:sz w:val="22"/>
                <w:szCs w:val="22"/>
              </w:rPr>
              <w:t xml:space="preserve">Instrument Set, for </w:t>
            </w:r>
            <w:proofErr w:type="spellStart"/>
            <w:r w:rsidRPr="007273FF">
              <w:rPr>
                <w:rFonts w:ascii="Tahoma" w:hAnsi="Tahoma" w:cs="Tahoma"/>
                <w:color w:val="000000"/>
                <w:sz w:val="22"/>
                <w:szCs w:val="22"/>
              </w:rPr>
              <w:t>dissectory</w:t>
            </w:r>
            <w:proofErr w:type="spellEnd"/>
            <w:r w:rsidRPr="007273FF">
              <w:rPr>
                <w:rFonts w:ascii="Tahoma" w:hAnsi="Tahoma" w:cs="Tahoma"/>
                <w:color w:val="000000"/>
                <w:sz w:val="22"/>
                <w:szCs w:val="22"/>
              </w:rPr>
              <w:t>/laminectomy, stainless steel in sterilizing tray.</w:t>
            </w:r>
          </w:p>
          <w:p w:rsidR="007273FF" w:rsidRPr="007273FF" w:rsidRDefault="007273FF" w:rsidP="007273FF">
            <w:pPr>
              <w:rPr>
                <w:rFonts w:ascii="Tahoma" w:hAnsi="Tahoma" w:cs="Tahoma"/>
                <w:color w:val="000000"/>
                <w:sz w:val="21"/>
                <w:szCs w:val="21"/>
                <w:lang w:val="en-AU" w:eastAsia="en-AU"/>
              </w:rPr>
            </w:pPr>
          </w:p>
        </w:tc>
        <w:tc>
          <w:tcPr>
            <w:tcW w:w="1800" w:type="dxa"/>
            <w:tcBorders>
              <w:top w:val="single" w:sz="6" w:space="0" w:color="auto"/>
              <w:left w:val="single" w:sz="6" w:space="0" w:color="auto"/>
              <w:bottom w:val="single" w:sz="6" w:space="0" w:color="auto"/>
              <w:right w:val="single" w:sz="6" w:space="0" w:color="auto"/>
            </w:tcBorders>
          </w:tcPr>
          <w:p w:rsidR="007273FF" w:rsidRPr="007273FF" w:rsidRDefault="007273FF" w:rsidP="007273FF">
            <w:pPr>
              <w:jc w:val="center"/>
              <w:rPr>
                <w:rFonts w:ascii="Tahoma" w:hAnsi="Tahoma" w:cs="Tahoma"/>
                <w:color w:val="000000"/>
                <w:sz w:val="21"/>
                <w:szCs w:val="21"/>
                <w:lang w:val="en-AU" w:eastAsia="en-AU"/>
              </w:rPr>
            </w:pPr>
            <w:r w:rsidRPr="007273FF">
              <w:rPr>
                <w:rFonts w:ascii="Tahoma" w:hAnsi="Tahoma" w:cs="Tahoma"/>
                <w:color w:val="000000"/>
                <w:sz w:val="21"/>
                <w:szCs w:val="21"/>
                <w:lang w:val="en-AU" w:eastAsia="en-AU"/>
              </w:rPr>
              <w:t>04 Nos.</w:t>
            </w:r>
          </w:p>
        </w:tc>
      </w:tr>
    </w:tbl>
    <w:p w:rsidR="007273FF" w:rsidRPr="007273FF" w:rsidRDefault="007273FF" w:rsidP="007273FF">
      <w:pPr>
        <w:overflowPunct w:val="0"/>
        <w:autoSpaceDE w:val="0"/>
        <w:autoSpaceDN w:val="0"/>
        <w:adjustRightInd w:val="0"/>
        <w:textAlignment w:val="baseline"/>
        <w:rPr>
          <w:rFonts w:ascii="Tahoma" w:hAnsi="Tahoma"/>
          <w:b/>
          <w:sz w:val="21"/>
          <w:szCs w:val="21"/>
        </w:rPr>
      </w:pPr>
      <w:proofErr w:type="gramStart"/>
      <w:r w:rsidRPr="007273FF">
        <w:rPr>
          <w:rFonts w:ascii="Tahoma" w:hAnsi="Tahoma"/>
          <w:b/>
          <w:sz w:val="21"/>
          <w:szCs w:val="21"/>
        </w:rPr>
        <w:t>Packing :</w:t>
      </w:r>
      <w:proofErr w:type="gramEnd"/>
      <w:r w:rsidRPr="007273FF">
        <w:rPr>
          <w:rFonts w:ascii="Tahoma" w:hAnsi="Tahoma"/>
          <w:b/>
          <w:sz w:val="21"/>
          <w:szCs w:val="21"/>
        </w:rPr>
        <w:t xml:space="preserve"> 01</w:t>
      </w:r>
    </w:p>
    <w:p w:rsidR="007273FF" w:rsidRPr="007273FF" w:rsidRDefault="007273FF" w:rsidP="007273FF">
      <w:pPr>
        <w:overflowPunct w:val="0"/>
        <w:autoSpaceDE w:val="0"/>
        <w:autoSpaceDN w:val="0"/>
        <w:adjustRightInd w:val="0"/>
        <w:textAlignment w:val="baseline"/>
        <w:rPr>
          <w:rFonts w:ascii="Tahoma" w:hAnsi="Tahoma"/>
          <w:b/>
          <w:sz w:val="21"/>
          <w:szCs w:val="21"/>
        </w:rPr>
      </w:pPr>
      <w:proofErr w:type="gramStart"/>
      <w:r w:rsidRPr="007273FF">
        <w:rPr>
          <w:rFonts w:ascii="Tahoma" w:hAnsi="Tahoma"/>
          <w:b/>
          <w:sz w:val="21"/>
          <w:szCs w:val="21"/>
        </w:rPr>
        <w:t>Delivery :</w:t>
      </w:r>
      <w:proofErr w:type="gramEnd"/>
      <w:r w:rsidRPr="007273FF">
        <w:rPr>
          <w:rFonts w:ascii="Tahoma" w:hAnsi="Tahoma"/>
          <w:b/>
          <w:sz w:val="21"/>
          <w:szCs w:val="21"/>
        </w:rPr>
        <w:t xml:space="preserve"> Immediately</w:t>
      </w:r>
    </w:p>
    <w:p w:rsidR="007273FF" w:rsidRPr="007273FF" w:rsidRDefault="007273FF" w:rsidP="007273FF">
      <w:pPr>
        <w:overflowPunct w:val="0"/>
        <w:autoSpaceDE w:val="0"/>
        <w:autoSpaceDN w:val="0"/>
        <w:adjustRightInd w:val="0"/>
        <w:textAlignment w:val="baseline"/>
        <w:rPr>
          <w:rFonts w:ascii="Tahoma" w:hAnsi="Tahoma"/>
          <w:b/>
          <w:sz w:val="10"/>
          <w:szCs w:val="10"/>
        </w:rPr>
      </w:pPr>
    </w:p>
    <w:p w:rsidR="007273FF" w:rsidRPr="007273FF" w:rsidRDefault="007273FF" w:rsidP="007273FF">
      <w:pPr>
        <w:overflowPunct w:val="0"/>
        <w:autoSpaceDE w:val="0"/>
        <w:autoSpaceDN w:val="0"/>
        <w:adjustRightInd w:val="0"/>
        <w:textAlignment w:val="baseline"/>
        <w:rPr>
          <w:rFonts w:ascii="Tahoma" w:hAnsi="Tahoma"/>
          <w:b/>
          <w:sz w:val="21"/>
          <w:szCs w:val="21"/>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rPr>
        <w:t>Samples Catalogue/Literature should be submitted for evaluation</w:t>
      </w:r>
    </w:p>
    <w:p w:rsidR="007273FF" w:rsidRPr="007273FF" w:rsidRDefault="007273FF" w:rsidP="007273FF">
      <w:pPr>
        <w:overflowPunct w:val="0"/>
        <w:autoSpaceDE w:val="0"/>
        <w:autoSpaceDN w:val="0"/>
        <w:adjustRightInd w:val="0"/>
        <w:textAlignment w:val="baseline"/>
        <w:rPr>
          <w:rFonts w:ascii="Tahoma" w:hAnsi="Tahoma"/>
          <w:b/>
        </w:rPr>
      </w:pPr>
    </w:p>
    <w:p w:rsidR="007273FF" w:rsidRPr="007273FF" w:rsidRDefault="007273FF" w:rsidP="007273FF">
      <w:pPr>
        <w:overflowPunct w:val="0"/>
        <w:autoSpaceDE w:val="0"/>
        <w:autoSpaceDN w:val="0"/>
        <w:adjustRightInd w:val="0"/>
        <w:textAlignment w:val="baseline"/>
        <w:rPr>
          <w:rFonts w:ascii="Tahoma" w:hAnsi="Tahoma"/>
          <w:b/>
        </w:rPr>
      </w:pPr>
      <w:proofErr w:type="gramStart"/>
      <w:r w:rsidRPr="007273FF">
        <w:rPr>
          <w:rFonts w:ascii="Tahoma" w:hAnsi="Tahoma"/>
          <w:b/>
        </w:rPr>
        <w:t>NB :</w:t>
      </w:r>
      <w:proofErr w:type="gramEnd"/>
      <w:r w:rsidRPr="007273FF">
        <w:rPr>
          <w:rFonts w:ascii="Tahoma" w:hAnsi="Tahoma"/>
          <w:b/>
        </w:rPr>
        <w:t xml:space="preserve">  </w:t>
      </w:r>
    </w:p>
    <w:p w:rsidR="007273FF" w:rsidRPr="007273FF" w:rsidRDefault="007273FF" w:rsidP="007273FF">
      <w:pPr>
        <w:overflowPunct w:val="0"/>
        <w:autoSpaceDE w:val="0"/>
        <w:autoSpaceDN w:val="0"/>
        <w:adjustRightInd w:val="0"/>
        <w:textAlignment w:val="baseline"/>
        <w:rPr>
          <w:rFonts w:ascii="Tahoma" w:hAnsi="Tahoma"/>
          <w:b/>
          <w:u w:val="single"/>
        </w:rPr>
      </w:pPr>
      <w:r w:rsidRPr="007273FF">
        <w:rPr>
          <w:rFonts w:ascii="Tahoma" w:hAnsi="Tahoma"/>
          <w:b/>
        </w:rPr>
        <w:t>If offers are received on Import &amp; Supply basis from local suppliers, those offers should be in LKR.  All local suppliers/manufacturers should quote in LKR for the total delivery price to MSD stores.</w:t>
      </w:r>
    </w:p>
    <w:p w:rsidR="007273FF" w:rsidRPr="007273FF" w:rsidRDefault="007273FF" w:rsidP="007273FF">
      <w:pPr>
        <w:overflowPunct w:val="0"/>
        <w:autoSpaceDE w:val="0"/>
        <w:autoSpaceDN w:val="0"/>
        <w:adjustRightInd w:val="0"/>
        <w:jc w:val="both"/>
        <w:textAlignment w:val="baseline"/>
        <w:rPr>
          <w:rFonts w:ascii="Cambria" w:hAnsi="Cambria" w:cs="Cambria"/>
        </w:rPr>
      </w:pPr>
    </w:p>
    <w:p w:rsidR="007273FF" w:rsidRPr="007273FF" w:rsidRDefault="007273FF" w:rsidP="007273FF">
      <w:pPr>
        <w:overflowPunct w:val="0"/>
        <w:autoSpaceDE w:val="0"/>
        <w:autoSpaceDN w:val="0"/>
        <w:adjustRightInd w:val="0"/>
        <w:jc w:val="both"/>
        <w:textAlignment w:val="baseline"/>
      </w:pPr>
      <w:r w:rsidRPr="007273FF">
        <w:rPr>
          <w:rFonts w:ascii="Cambria" w:hAnsi="Cambria" w:cs="Cambria"/>
        </w:rPr>
        <w:t xml:space="preserve">Shipment should be made exclusively on vessels belonging to the Ceylon Shipping Corporation or those chartered by CSC. However, shipment on other vessels will be permitted, in instances where vessels of the Ceylon Shipping Corporation do not call at the Port of Shipment or if they are not available for timely shipment of Cargo, in which event the supplier should attach a waiver certificate issued by Ceylon Shipping Corporation on their Authorized Agent in the supplier’s county. </w:t>
      </w: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b/>
          <w:sz w:val="21"/>
          <w:szCs w:val="21"/>
          <w:u w:val="single"/>
        </w:rPr>
      </w:pPr>
      <w:r w:rsidRPr="007273FF">
        <w:rPr>
          <w:rFonts w:ascii="Tahoma" w:hAnsi="Tahoma"/>
          <w:b/>
          <w:sz w:val="21"/>
          <w:szCs w:val="21"/>
          <w:u w:val="single"/>
        </w:rPr>
        <w:t xml:space="preserve">General </w:t>
      </w:r>
      <w:proofErr w:type="gramStart"/>
      <w:r w:rsidRPr="007273FF">
        <w:rPr>
          <w:rFonts w:ascii="Tahoma" w:hAnsi="Tahoma"/>
          <w:b/>
          <w:sz w:val="21"/>
          <w:szCs w:val="21"/>
          <w:u w:val="single"/>
        </w:rPr>
        <w:t>Conditions :</w:t>
      </w:r>
      <w:proofErr w:type="gramEnd"/>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01. Offers should be submitted in the format as per annexure</w:t>
      </w:r>
    </w:p>
    <w:p w:rsidR="007273FF" w:rsidRPr="007273FF" w:rsidRDefault="007273FF" w:rsidP="007273FF">
      <w:pPr>
        <w:overflowPunct w:val="0"/>
        <w:autoSpaceDE w:val="0"/>
        <w:autoSpaceDN w:val="0"/>
        <w:adjustRightInd w:val="0"/>
        <w:textAlignment w:val="baseline"/>
        <w:rPr>
          <w:rFonts w:ascii="Tahoma" w:hAnsi="Tahoma"/>
          <w:b/>
          <w:sz w:val="16"/>
          <w:szCs w:val="16"/>
          <w:u w:val="single"/>
        </w:rPr>
      </w:pP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02. To be supplied from freshly manufactured stock.</w:t>
      </w:r>
    </w:p>
    <w:p w:rsidR="007273FF" w:rsidRPr="007273FF" w:rsidRDefault="007273FF" w:rsidP="007273FF">
      <w:pPr>
        <w:contextualSpacing/>
        <w:jc w:val="both"/>
        <w:rPr>
          <w:rFonts w:ascii="Tahoma" w:hAnsi="Tahoma" w:cs="Tahoma"/>
          <w:sz w:val="21"/>
          <w:szCs w:val="21"/>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03</w:t>
      </w:r>
      <w:proofErr w:type="gramStart"/>
      <w:r w:rsidRPr="007273FF">
        <w:rPr>
          <w:rFonts w:ascii="Tahoma" w:hAnsi="Tahoma" w:cs="Tahoma"/>
          <w:sz w:val="21"/>
          <w:szCs w:val="21"/>
        </w:rPr>
        <w:t>.Each</w:t>
      </w:r>
      <w:proofErr w:type="gramEnd"/>
      <w:r w:rsidRPr="007273FF">
        <w:rPr>
          <w:rFonts w:ascii="Tahoma" w:hAnsi="Tahoma" w:cs="Tahoma"/>
          <w:sz w:val="21"/>
          <w:szCs w:val="21"/>
        </w:rPr>
        <w:t xml:space="preserve"> individual item to bear Description of Item, Batch No., Order List No., Indent No., Stock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Reference No. (Lot No)</w:t>
      </w:r>
      <w:proofErr w:type="gramStart"/>
      <w:r w:rsidRPr="007273FF">
        <w:rPr>
          <w:rFonts w:ascii="Tahoma" w:hAnsi="Tahoma" w:cs="Tahoma"/>
          <w:sz w:val="21"/>
          <w:szCs w:val="21"/>
        </w:rPr>
        <w:t>.,</w:t>
      </w:r>
      <w:proofErr w:type="gramEnd"/>
      <w:r w:rsidRPr="007273FF">
        <w:rPr>
          <w:rFonts w:ascii="Tahoma" w:hAnsi="Tahoma" w:cs="Tahoma"/>
          <w:sz w:val="21"/>
          <w:szCs w:val="21"/>
        </w:rPr>
        <w:t xml:space="preserve"> Name and address of Manufacturer, Date of Manufacture, Date of expiry,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(If No Expiry it should indicate on label) SR </w:t>
      </w:r>
      <w:proofErr w:type="gramStart"/>
      <w:r w:rsidRPr="007273FF">
        <w:rPr>
          <w:rFonts w:ascii="Tahoma" w:hAnsi="Tahoma" w:cs="Tahoma"/>
          <w:sz w:val="21"/>
          <w:szCs w:val="21"/>
        </w:rPr>
        <w:t>No., and ‘STATE LOGO”</w:t>
      </w:r>
      <w:proofErr w:type="gramEnd"/>
      <w:r w:rsidRPr="007273FF">
        <w:rPr>
          <w:rFonts w:ascii="Tahoma" w:hAnsi="Tahoma" w:cs="Tahoma"/>
          <w:sz w:val="21"/>
          <w:szCs w:val="21"/>
        </w:rPr>
        <w:t xml:space="preserve"> of Sri Lanka Government.</w:t>
      </w:r>
    </w:p>
    <w:p w:rsidR="007273FF" w:rsidRPr="007273FF" w:rsidRDefault="007273FF" w:rsidP="007273FF">
      <w:pPr>
        <w:overflowPunct w:val="0"/>
        <w:autoSpaceDE w:val="0"/>
        <w:autoSpaceDN w:val="0"/>
        <w:adjustRightInd w:val="0"/>
        <w:jc w:val="both"/>
        <w:textAlignment w:val="baseline"/>
        <w:rPr>
          <w:rFonts w:ascii="Tahoma" w:hAnsi="Tahoma" w:cs="Tahoma"/>
          <w:sz w:val="16"/>
          <w:szCs w:val="16"/>
        </w:rPr>
      </w:pPr>
    </w:p>
    <w:p w:rsidR="007273FF" w:rsidRPr="007273FF" w:rsidRDefault="007273FF" w:rsidP="007273FF">
      <w:pPr>
        <w:tabs>
          <w:tab w:val="left" w:pos="284"/>
        </w:tabs>
        <w:contextualSpacing/>
        <w:jc w:val="both"/>
        <w:rPr>
          <w:rFonts w:ascii="Tahoma" w:hAnsi="Tahoma" w:cs="Tahoma"/>
          <w:sz w:val="21"/>
          <w:szCs w:val="21"/>
        </w:rPr>
      </w:pPr>
      <w:r w:rsidRPr="007273FF">
        <w:rPr>
          <w:rFonts w:ascii="Tahoma" w:hAnsi="Tahoma" w:cs="Tahoma"/>
          <w:sz w:val="21"/>
          <w:szCs w:val="21"/>
        </w:rPr>
        <w:t>04</w:t>
      </w:r>
      <w:proofErr w:type="gramStart"/>
      <w:r w:rsidRPr="007273FF">
        <w:rPr>
          <w:rFonts w:ascii="Tahoma" w:hAnsi="Tahoma" w:cs="Tahoma"/>
          <w:sz w:val="21"/>
          <w:szCs w:val="21"/>
        </w:rPr>
        <w:t>.All</w:t>
      </w:r>
      <w:proofErr w:type="gramEnd"/>
      <w:r w:rsidRPr="007273FF">
        <w:rPr>
          <w:rFonts w:ascii="Tahoma" w:hAnsi="Tahoma" w:cs="Tahoma"/>
          <w:sz w:val="21"/>
          <w:szCs w:val="21"/>
        </w:rPr>
        <w:t xml:space="preserve"> inner and outer boxes/cartons of surgical consumables should be labeled indicating following   </w:t>
      </w:r>
    </w:p>
    <w:p w:rsidR="007273FF" w:rsidRPr="007273FF" w:rsidRDefault="007273FF" w:rsidP="007273FF">
      <w:pPr>
        <w:tabs>
          <w:tab w:val="left" w:pos="284"/>
        </w:tabs>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details</w:t>
      </w:r>
      <w:proofErr w:type="gramEnd"/>
      <w:r w:rsidRPr="007273FF">
        <w:rPr>
          <w:rFonts w:ascii="Tahoma" w:hAnsi="Tahoma" w:cs="Tahoma"/>
          <w:sz w:val="21"/>
          <w:szCs w:val="21"/>
        </w:rPr>
        <w:t xml:space="preserve"> in English in clearly visible manner and to be delivered at Medical Supplies Division, No. </w:t>
      </w:r>
    </w:p>
    <w:p w:rsidR="007273FF" w:rsidRPr="007273FF" w:rsidRDefault="007273FF" w:rsidP="007273FF">
      <w:pPr>
        <w:tabs>
          <w:tab w:val="left" w:pos="284"/>
        </w:tabs>
        <w:contextualSpacing/>
        <w:jc w:val="both"/>
        <w:rPr>
          <w:rFonts w:ascii="Tahoma" w:hAnsi="Tahoma" w:cs="Tahoma"/>
          <w:sz w:val="21"/>
          <w:szCs w:val="21"/>
        </w:rPr>
      </w:pPr>
      <w:r w:rsidRPr="007273FF">
        <w:rPr>
          <w:rFonts w:ascii="Tahoma" w:hAnsi="Tahoma" w:cs="Tahoma"/>
          <w:sz w:val="21"/>
          <w:szCs w:val="21"/>
        </w:rPr>
        <w:t xml:space="preserve">    357, Rev. </w:t>
      </w:r>
      <w:proofErr w:type="spellStart"/>
      <w:r w:rsidRPr="007273FF">
        <w:rPr>
          <w:rFonts w:ascii="Tahoma" w:hAnsi="Tahoma" w:cs="Tahoma"/>
          <w:sz w:val="21"/>
          <w:szCs w:val="21"/>
        </w:rPr>
        <w:t>Baddegama</w:t>
      </w:r>
      <w:proofErr w:type="spellEnd"/>
      <w:r w:rsidRPr="007273FF">
        <w:rPr>
          <w:rFonts w:ascii="Tahoma" w:hAnsi="Tahoma" w:cs="Tahoma"/>
          <w:sz w:val="21"/>
          <w:szCs w:val="21"/>
        </w:rPr>
        <w:t xml:space="preserve"> </w:t>
      </w:r>
      <w:proofErr w:type="spellStart"/>
      <w:r w:rsidRPr="007273FF">
        <w:rPr>
          <w:rFonts w:ascii="Tahoma" w:hAnsi="Tahoma" w:cs="Tahoma"/>
          <w:sz w:val="21"/>
          <w:szCs w:val="21"/>
        </w:rPr>
        <w:t>Wimalawansa</w:t>
      </w:r>
      <w:proofErr w:type="spellEnd"/>
      <w:r w:rsidRPr="007273FF">
        <w:rPr>
          <w:rFonts w:ascii="Tahoma" w:hAnsi="Tahoma" w:cs="Tahoma"/>
          <w:sz w:val="21"/>
          <w:szCs w:val="21"/>
        </w:rPr>
        <w:t xml:space="preserve"> </w:t>
      </w:r>
      <w:proofErr w:type="spellStart"/>
      <w:r w:rsidRPr="007273FF">
        <w:rPr>
          <w:rFonts w:ascii="Tahoma" w:hAnsi="Tahoma" w:cs="Tahoma"/>
          <w:sz w:val="21"/>
          <w:szCs w:val="21"/>
        </w:rPr>
        <w:t>Thero</w:t>
      </w:r>
      <w:proofErr w:type="spellEnd"/>
      <w:r w:rsidRPr="007273FF">
        <w:rPr>
          <w:rFonts w:ascii="Tahoma" w:hAnsi="Tahoma" w:cs="Tahoma"/>
          <w:sz w:val="21"/>
          <w:szCs w:val="21"/>
        </w:rPr>
        <w:t xml:space="preserve"> </w:t>
      </w:r>
      <w:proofErr w:type="spellStart"/>
      <w:r w:rsidRPr="007273FF">
        <w:rPr>
          <w:rFonts w:ascii="Tahoma" w:hAnsi="Tahoma" w:cs="Tahoma"/>
          <w:sz w:val="21"/>
          <w:szCs w:val="21"/>
        </w:rPr>
        <w:t>Mawatha</w:t>
      </w:r>
      <w:proofErr w:type="spellEnd"/>
      <w:r w:rsidRPr="007273FF">
        <w:rPr>
          <w:rFonts w:ascii="Tahoma" w:hAnsi="Tahoma" w:cs="Tahoma"/>
          <w:sz w:val="21"/>
          <w:szCs w:val="21"/>
        </w:rPr>
        <w:t xml:space="preserve">, Colombo 10/ as directed by Medical Supplies </w:t>
      </w:r>
    </w:p>
    <w:p w:rsidR="007273FF" w:rsidRPr="007273FF" w:rsidRDefault="007273FF" w:rsidP="007273FF">
      <w:pPr>
        <w:tabs>
          <w:tab w:val="left" w:pos="284"/>
        </w:tabs>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Division.</w:t>
      </w:r>
      <w:proofErr w:type="gramEnd"/>
    </w:p>
    <w:p w:rsidR="007273FF" w:rsidRPr="007273FF" w:rsidRDefault="007273FF" w:rsidP="007273FF">
      <w:pPr>
        <w:numPr>
          <w:ilvl w:val="0"/>
          <w:numId w:val="12"/>
        </w:numPr>
        <w:overflowPunct w:val="0"/>
        <w:autoSpaceDE w:val="0"/>
        <w:autoSpaceDN w:val="0"/>
        <w:adjustRightInd w:val="0"/>
        <w:spacing w:line="276" w:lineRule="auto"/>
        <w:contextualSpacing/>
        <w:textAlignment w:val="baseline"/>
        <w:rPr>
          <w:rFonts w:ascii="Tahoma" w:hAnsi="Tahoma" w:cs="Tahoma"/>
          <w:sz w:val="21"/>
          <w:szCs w:val="21"/>
        </w:rPr>
      </w:pPr>
      <w:r w:rsidRPr="007273FF">
        <w:rPr>
          <w:rFonts w:ascii="Tahoma" w:hAnsi="Tahoma" w:cs="Tahoma"/>
          <w:sz w:val="21"/>
          <w:szCs w:val="21"/>
        </w:rPr>
        <w:t>Description of Item</w:t>
      </w:r>
    </w:p>
    <w:p w:rsidR="007273FF" w:rsidRPr="007273FF" w:rsidRDefault="007273FF" w:rsidP="007273FF">
      <w:pPr>
        <w:numPr>
          <w:ilvl w:val="0"/>
          <w:numId w:val="12"/>
        </w:numPr>
        <w:overflowPunct w:val="0"/>
        <w:autoSpaceDE w:val="0"/>
        <w:autoSpaceDN w:val="0"/>
        <w:adjustRightInd w:val="0"/>
        <w:spacing w:line="276" w:lineRule="auto"/>
        <w:contextualSpacing/>
        <w:textAlignment w:val="baseline"/>
        <w:rPr>
          <w:rFonts w:ascii="Tahoma" w:hAnsi="Tahoma" w:cs="Tahoma"/>
          <w:b/>
          <w:sz w:val="21"/>
          <w:szCs w:val="21"/>
        </w:rPr>
      </w:pPr>
      <w:r w:rsidRPr="007273FF">
        <w:rPr>
          <w:rFonts w:ascii="Tahoma" w:hAnsi="Tahoma" w:cs="Tahoma"/>
          <w:sz w:val="21"/>
          <w:szCs w:val="21"/>
        </w:rPr>
        <w:t xml:space="preserve">SR No., Date of Manufacture, Date of Expiry and Lot Number </w:t>
      </w:r>
    </w:p>
    <w:p w:rsidR="007273FF" w:rsidRPr="007273FF" w:rsidRDefault="007273FF" w:rsidP="007273FF">
      <w:pPr>
        <w:spacing w:line="276" w:lineRule="auto"/>
        <w:ind w:left="1440"/>
        <w:contextualSpacing/>
        <w:rPr>
          <w:rFonts w:ascii="Tahoma" w:hAnsi="Tahoma" w:cs="Tahoma"/>
          <w:b/>
          <w:sz w:val="21"/>
          <w:szCs w:val="21"/>
        </w:rPr>
      </w:pPr>
      <w:r w:rsidRPr="007273FF">
        <w:rPr>
          <w:rFonts w:ascii="Tahoma" w:hAnsi="Tahoma" w:cs="Tahoma"/>
          <w:sz w:val="21"/>
          <w:szCs w:val="21"/>
        </w:rPr>
        <w:t>(</w:t>
      </w:r>
      <w:r w:rsidRPr="007273FF">
        <w:rPr>
          <w:rFonts w:ascii="Tahoma" w:hAnsi="Tahoma" w:cs="Tahoma"/>
          <w:b/>
          <w:sz w:val="21"/>
          <w:szCs w:val="21"/>
        </w:rPr>
        <w:t>In size 5cm letters/figures in prominently visible manner)</w:t>
      </w:r>
    </w:p>
    <w:p w:rsidR="007273FF" w:rsidRPr="007273FF" w:rsidRDefault="007273FF" w:rsidP="007273FF">
      <w:pPr>
        <w:numPr>
          <w:ilvl w:val="0"/>
          <w:numId w:val="12"/>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Name and Address of Manufacturer,</w:t>
      </w:r>
    </w:p>
    <w:p w:rsidR="007273FF" w:rsidRPr="007273FF" w:rsidRDefault="007273FF" w:rsidP="007273FF">
      <w:pPr>
        <w:numPr>
          <w:ilvl w:val="0"/>
          <w:numId w:val="12"/>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MSD Order List No., SPC Indent No.</w:t>
      </w:r>
    </w:p>
    <w:p w:rsidR="007273FF" w:rsidRPr="007273FF" w:rsidRDefault="007273FF" w:rsidP="007273FF">
      <w:pPr>
        <w:numPr>
          <w:ilvl w:val="0"/>
          <w:numId w:val="12"/>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“STATE MARK” of Sri Lanka Government</w:t>
      </w:r>
    </w:p>
    <w:p w:rsidR="007273FF" w:rsidRPr="007273FF" w:rsidRDefault="007273FF" w:rsidP="007273FF">
      <w:pPr>
        <w:numPr>
          <w:ilvl w:val="0"/>
          <w:numId w:val="12"/>
        </w:numPr>
        <w:overflowPunct w:val="0"/>
        <w:autoSpaceDE w:val="0"/>
        <w:autoSpaceDN w:val="0"/>
        <w:adjustRightInd w:val="0"/>
        <w:spacing w:after="200" w:line="276" w:lineRule="auto"/>
        <w:contextualSpacing/>
        <w:textAlignment w:val="baseline"/>
        <w:rPr>
          <w:rFonts w:ascii="Tahoma" w:hAnsi="Tahoma" w:cs="Tahoma"/>
          <w:sz w:val="21"/>
          <w:szCs w:val="21"/>
        </w:rPr>
      </w:pPr>
      <w:r w:rsidRPr="007273FF">
        <w:rPr>
          <w:rFonts w:ascii="Tahoma" w:hAnsi="Tahoma" w:cs="Tahoma"/>
          <w:sz w:val="21"/>
          <w:szCs w:val="21"/>
        </w:rPr>
        <w:t>Special Storage condition of the Item (if available)</w:t>
      </w:r>
    </w:p>
    <w:p w:rsidR="007273FF" w:rsidRPr="007273FF" w:rsidRDefault="007273FF" w:rsidP="007273FF">
      <w:pPr>
        <w:spacing w:after="200" w:line="276" w:lineRule="auto"/>
        <w:ind w:left="1440"/>
        <w:contextualSpacing/>
        <w:rPr>
          <w:rFonts w:ascii="Tahoma" w:hAnsi="Tahoma" w:cs="Tahoma"/>
          <w:sz w:val="12"/>
          <w:szCs w:val="12"/>
        </w:rPr>
      </w:pPr>
    </w:p>
    <w:p w:rsidR="007273FF" w:rsidRPr="007273FF" w:rsidRDefault="007273FF" w:rsidP="007273FF">
      <w:pPr>
        <w:contextualSpacing/>
        <w:jc w:val="both"/>
        <w:rPr>
          <w:rFonts w:ascii="Tahoma" w:hAnsi="Tahoma" w:cs="Tahoma"/>
          <w:sz w:val="21"/>
          <w:szCs w:val="21"/>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05</w:t>
      </w:r>
      <w:proofErr w:type="gramStart"/>
      <w:r w:rsidRPr="007273FF">
        <w:rPr>
          <w:rFonts w:ascii="Tahoma" w:hAnsi="Tahoma" w:cs="Tahoma"/>
          <w:sz w:val="21"/>
          <w:szCs w:val="21"/>
        </w:rPr>
        <w:t>.The</w:t>
      </w:r>
      <w:proofErr w:type="gramEnd"/>
      <w:r w:rsidRPr="007273FF">
        <w:rPr>
          <w:rFonts w:ascii="Tahoma" w:hAnsi="Tahoma" w:cs="Tahoma"/>
          <w:sz w:val="21"/>
          <w:szCs w:val="21"/>
        </w:rPr>
        <w:t xml:space="preserve"> item should be suitably packed to be stored under normal room temperature and humidity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prevailing</w:t>
      </w:r>
      <w:proofErr w:type="gramEnd"/>
      <w:r w:rsidRPr="007273FF">
        <w:rPr>
          <w:rFonts w:ascii="Tahoma" w:hAnsi="Tahoma" w:cs="Tahoma"/>
          <w:sz w:val="21"/>
          <w:szCs w:val="21"/>
        </w:rPr>
        <w:t xml:space="preserve"> in SRI LANKA.</w:t>
      </w:r>
    </w:p>
    <w:p w:rsidR="007273FF" w:rsidRPr="007273FF" w:rsidRDefault="007273FF" w:rsidP="007273FF">
      <w:pPr>
        <w:overflowPunct w:val="0"/>
        <w:autoSpaceDE w:val="0"/>
        <w:autoSpaceDN w:val="0"/>
        <w:adjustRightInd w:val="0"/>
        <w:jc w:val="both"/>
        <w:textAlignment w:val="baseline"/>
        <w:rPr>
          <w:rFonts w:ascii="Tahoma" w:hAnsi="Tahoma" w:cs="Tahoma"/>
          <w:sz w:val="16"/>
          <w:szCs w:val="16"/>
        </w:rPr>
      </w:pPr>
    </w:p>
    <w:p w:rsidR="007273FF" w:rsidRDefault="007273FF" w:rsidP="007273FF">
      <w:pPr>
        <w:overflowPunct w:val="0"/>
        <w:autoSpaceDE w:val="0"/>
        <w:autoSpaceDN w:val="0"/>
        <w:adjustRightInd w:val="0"/>
        <w:jc w:val="both"/>
        <w:textAlignment w:val="baseline"/>
        <w:rPr>
          <w:rFonts w:ascii="Tahoma" w:hAnsi="Tahoma" w:cs="Tahoma"/>
          <w:sz w:val="16"/>
          <w:szCs w:val="16"/>
        </w:rPr>
      </w:pPr>
    </w:p>
    <w:p w:rsidR="00560346" w:rsidRDefault="00560346" w:rsidP="007273FF">
      <w:pPr>
        <w:overflowPunct w:val="0"/>
        <w:autoSpaceDE w:val="0"/>
        <w:autoSpaceDN w:val="0"/>
        <w:adjustRightInd w:val="0"/>
        <w:jc w:val="both"/>
        <w:textAlignment w:val="baseline"/>
        <w:rPr>
          <w:rFonts w:ascii="Tahoma" w:hAnsi="Tahoma" w:cs="Tahoma"/>
          <w:sz w:val="16"/>
          <w:szCs w:val="16"/>
        </w:rPr>
      </w:pPr>
    </w:p>
    <w:p w:rsidR="00560346" w:rsidRPr="007273FF" w:rsidRDefault="00560346" w:rsidP="007273FF">
      <w:pPr>
        <w:overflowPunct w:val="0"/>
        <w:autoSpaceDE w:val="0"/>
        <w:autoSpaceDN w:val="0"/>
        <w:adjustRightInd w:val="0"/>
        <w:jc w:val="both"/>
        <w:textAlignment w:val="baseline"/>
        <w:rPr>
          <w:rFonts w:ascii="Tahoma" w:hAnsi="Tahoma" w:cs="Tahoma"/>
          <w:sz w:val="16"/>
          <w:szCs w:val="16"/>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lastRenderedPageBreak/>
        <w:t>06</w:t>
      </w:r>
      <w:proofErr w:type="gramStart"/>
      <w:r w:rsidRPr="007273FF">
        <w:rPr>
          <w:rFonts w:ascii="Tahoma" w:hAnsi="Tahoma" w:cs="Tahoma"/>
          <w:sz w:val="21"/>
          <w:szCs w:val="21"/>
        </w:rPr>
        <w:t>.The</w:t>
      </w:r>
      <w:proofErr w:type="gramEnd"/>
      <w:r w:rsidRPr="007273FF">
        <w:rPr>
          <w:rFonts w:ascii="Tahoma" w:hAnsi="Tahoma" w:cs="Tahoma"/>
          <w:sz w:val="21"/>
          <w:szCs w:val="21"/>
        </w:rPr>
        <w:t xml:space="preserve"> lot quantities shall be identical and number of Lot numbers shall be minimal.  Each batch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quantity</w:t>
      </w:r>
      <w:proofErr w:type="gramEnd"/>
      <w:r w:rsidRPr="007273FF">
        <w:rPr>
          <w:rFonts w:ascii="Tahoma" w:hAnsi="Tahoma" w:cs="Tahoma"/>
          <w:sz w:val="21"/>
          <w:szCs w:val="21"/>
        </w:rPr>
        <w:t xml:space="preserve"> should be individually shrunk wrapped and palletized.  The shrunk wrapped pallet shall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be</w:t>
      </w:r>
      <w:proofErr w:type="gramEnd"/>
      <w:r w:rsidRPr="007273FF">
        <w:rPr>
          <w:rFonts w:ascii="Tahoma" w:hAnsi="Tahoma" w:cs="Tahoma"/>
          <w:sz w:val="21"/>
          <w:szCs w:val="21"/>
        </w:rPr>
        <w:t xml:space="preserve"> labeled as described under conditions No. 4 and bar code also to be labeled.</w:t>
      </w:r>
    </w:p>
    <w:p w:rsidR="007273FF" w:rsidRPr="007273FF" w:rsidRDefault="007273FF" w:rsidP="007273FF">
      <w:pPr>
        <w:contextualSpacing/>
        <w:jc w:val="both"/>
        <w:rPr>
          <w:rFonts w:ascii="Tahoma" w:hAnsi="Tahoma" w:cs="Tahoma"/>
          <w:sz w:val="10"/>
          <w:szCs w:val="10"/>
        </w:rPr>
      </w:pPr>
    </w:p>
    <w:p w:rsidR="007273FF" w:rsidRPr="007273FF" w:rsidRDefault="007273FF" w:rsidP="007273FF">
      <w:pPr>
        <w:contextualSpacing/>
        <w:jc w:val="both"/>
        <w:rPr>
          <w:rFonts w:ascii="Tahoma" w:hAnsi="Tahoma" w:cs="Tahoma"/>
          <w:sz w:val="21"/>
          <w:szCs w:val="21"/>
        </w:rPr>
      </w:pP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07</w:t>
      </w:r>
      <w:proofErr w:type="gramStart"/>
      <w:r w:rsidRPr="007273FF">
        <w:rPr>
          <w:rFonts w:ascii="Tahoma" w:hAnsi="Tahoma" w:cs="Tahoma"/>
          <w:sz w:val="21"/>
          <w:szCs w:val="21"/>
        </w:rPr>
        <w:t>.Barcode</w:t>
      </w:r>
      <w:proofErr w:type="gramEnd"/>
      <w:r w:rsidRPr="007273FF">
        <w:rPr>
          <w:rFonts w:ascii="Tahoma" w:hAnsi="Tahoma" w:cs="Tahoma"/>
          <w:sz w:val="21"/>
          <w:szCs w:val="21"/>
        </w:rPr>
        <w:t xml:space="preserve"> (code 128) for Batch Numbers shall be printed on the labels of innermost to outermost   </w:t>
      </w:r>
    </w:p>
    <w:p w:rsidR="007273FF" w:rsidRPr="007273FF" w:rsidRDefault="007273FF" w:rsidP="007273FF">
      <w:pPr>
        <w:contextualSpacing/>
        <w:jc w:val="both"/>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packing’s</w:t>
      </w:r>
      <w:proofErr w:type="gramEnd"/>
      <w:r w:rsidRPr="007273FF">
        <w:rPr>
          <w:rFonts w:ascii="Tahoma" w:hAnsi="Tahoma" w:cs="Tahoma"/>
          <w:sz w:val="21"/>
          <w:szCs w:val="21"/>
        </w:rPr>
        <w:t xml:space="preserve"> as described below;</w:t>
      </w:r>
    </w:p>
    <w:p w:rsidR="007273FF" w:rsidRPr="007273FF" w:rsidRDefault="007273FF" w:rsidP="007273FF">
      <w:pPr>
        <w:numPr>
          <w:ilvl w:val="0"/>
          <w:numId w:val="13"/>
        </w:numPr>
        <w:overflowPunct w:val="0"/>
        <w:autoSpaceDE w:val="0"/>
        <w:autoSpaceDN w:val="0"/>
        <w:adjustRightInd w:val="0"/>
        <w:spacing w:before="240"/>
        <w:contextualSpacing/>
        <w:jc w:val="both"/>
        <w:textAlignment w:val="baseline"/>
        <w:rPr>
          <w:rFonts w:ascii="Tahoma" w:hAnsi="Tahoma" w:cs="Tahoma"/>
          <w:sz w:val="21"/>
          <w:szCs w:val="21"/>
        </w:rPr>
      </w:pPr>
      <w:r w:rsidRPr="007273FF">
        <w:rPr>
          <w:rFonts w:ascii="Tahoma" w:hAnsi="Tahoma" w:cs="Tahoma"/>
          <w:sz w:val="21"/>
          <w:szCs w:val="21"/>
        </w:rPr>
        <w:t>Lot number should be separately bar-coded.</w:t>
      </w:r>
    </w:p>
    <w:p w:rsidR="007273FF" w:rsidRPr="007273FF" w:rsidRDefault="007273FF" w:rsidP="007273FF">
      <w:pPr>
        <w:numPr>
          <w:ilvl w:val="0"/>
          <w:numId w:val="13"/>
        </w:numPr>
        <w:overflowPunct w:val="0"/>
        <w:autoSpaceDE w:val="0"/>
        <w:autoSpaceDN w:val="0"/>
        <w:adjustRightInd w:val="0"/>
        <w:contextualSpacing/>
        <w:jc w:val="both"/>
        <w:textAlignment w:val="baseline"/>
        <w:rPr>
          <w:rFonts w:ascii="Tahoma" w:hAnsi="Tahoma" w:cs="Tahoma"/>
          <w:sz w:val="21"/>
          <w:szCs w:val="21"/>
        </w:rPr>
      </w:pPr>
      <w:r w:rsidRPr="007273FF">
        <w:rPr>
          <w:rFonts w:ascii="Tahoma" w:hAnsi="Tahoma" w:cs="Tahoma"/>
          <w:sz w:val="21"/>
          <w:szCs w:val="21"/>
        </w:rPr>
        <w:t>Format should be according to CODE 128 standard.</w:t>
      </w:r>
    </w:p>
    <w:p w:rsidR="007273FF" w:rsidRPr="007273FF" w:rsidRDefault="007273FF" w:rsidP="007273FF">
      <w:pPr>
        <w:numPr>
          <w:ilvl w:val="0"/>
          <w:numId w:val="13"/>
        </w:numPr>
        <w:overflowPunct w:val="0"/>
        <w:autoSpaceDE w:val="0"/>
        <w:autoSpaceDN w:val="0"/>
        <w:adjustRightInd w:val="0"/>
        <w:contextualSpacing/>
        <w:jc w:val="both"/>
        <w:textAlignment w:val="baseline"/>
        <w:rPr>
          <w:rFonts w:ascii="Tahoma" w:hAnsi="Tahoma" w:cs="Tahoma"/>
          <w:sz w:val="21"/>
          <w:szCs w:val="21"/>
        </w:rPr>
      </w:pPr>
      <w:r w:rsidRPr="007273FF">
        <w:rPr>
          <w:rFonts w:ascii="Tahoma" w:hAnsi="Tahoma" w:cs="Tahoma"/>
          <w:sz w:val="21"/>
          <w:szCs w:val="21"/>
        </w:rPr>
        <w:t>Maximum barcode size should be 2.5cm x 5.0cm</w:t>
      </w:r>
    </w:p>
    <w:p w:rsidR="007273FF" w:rsidRPr="007273FF" w:rsidRDefault="007273FF" w:rsidP="007273FF">
      <w:pPr>
        <w:numPr>
          <w:ilvl w:val="0"/>
          <w:numId w:val="13"/>
        </w:numPr>
        <w:overflowPunct w:val="0"/>
        <w:autoSpaceDE w:val="0"/>
        <w:autoSpaceDN w:val="0"/>
        <w:adjustRightInd w:val="0"/>
        <w:contextualSpacing/>
        <w:jc w:val="both"/>
        <w:textAlignment w:val="baseline"/>
        <w:rPr>
          <w:rFonts w:ascii="Tahoma" w:hAnsi="Tahoma" w:cs="Tahoma"/>
          <w:sz w:val="21"/>
          <w:szCs w:val="21"/>
        </w:rPr>
      </w:pPr>
      <w:r w:rsidRPr="007273FF">
        <w:rPr>
          <w:rFonts w:ascii="Tahoma" w:hAnsi="Tahoma" w:cs="Tahoma"/>
          <w:sz w:val="21"/>
          <w:szCs w:val="21"/>
        </w:rPr>
        <w:t>Industry standard in barcode printing and pasting should be followed.</w:t>
      </w:r>
    </w:p>
    <w:p w:rsidR="007273FF" w:rsidRPr="007273FF" w:rsidRDefault="007273FF" w:rsidP="007273FF">
      <w:pPr>
        <w:overflowPunct w:val="0"/>
        <w:autoSpaceDE w:val="0"/>
        <w:autoSpaceDN w:val="0"/>
        <w:adjustRightInd w:val="0"/>
        <w:jc w:val="both"/>
        <w:textAlignment w:val="baseline"/>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08</w:t>
      </w:r>
      <w:proofErr w:type="gramStart"/>
      <w:r w:rsidRPr="007273FF">
        <w:rPr>
          <w:rFonts w:ascii="Tahoma" w:hAnsi="Tahoma" w:cs="Tahoma"/>
          <w:sz w:val="21"/>
          <w:szCs w:val="21"/>
        </w:rPr>
        <w:t>.Offers</w:t>
      </w:r>
      <w:proofErr w:type="gramEnd"/>
      <w:r w:rsidRPr="007273FF">
        <w:rPr>
          <w:rFonts w:ascii="Tahoma" w:hAnsi="Tahoma" w:cs="Tahoma"/>
          <w:sz w:val="21"/>
          <w:szCs w:val="21"/>
        </w:rPr>
        <w:t xml:space="preserve"> for any other economically viable pack sizes different from the specified pack sizes are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acceptable</w:t>
      </w:r>
      <w:proofErr w:type="gramEnd"/>
      <w:r w:rsidRPr="007273FF">
        <w:rPr>
          <w:rFonts w:ascii="Tahoma" w:hAnsi="Tahoma" w:cs="Tahoma"/>
          <w:sz w:val="21"/>
          <w:szCs w:val="21"/>
        </w:rPr>
        <w:t xml:space="preserve"> with the prior approval of Director, Medical Supplies Division.</w:t>
      </w:r>
    </w:p>
    <w:p w:rsidR="007273FF" w:rsidRPr="007273FF" w:rsidRDefault="007273FF" w:rsidP="007273FF">
      <w:pPr>
        <w:ind w:left="720"/>
        <w:contextualSpacing/>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09</w:t>
      </w:r>
      <w:proofErr w:type="gramStart"/>
      <w:r w:rsidRPr="007273FF">
        <w:rPr>
          <w:rFonts w:ascii="Tahoma" w:hAnsi="Tahoma" w:cs="Tahoma"/>
          <w:sz w:val="21"/>
          <w:szCs w:val="21"/>
        </w:rPr>
        <w:t>.MSD</w:t>
      </w:r>
      <w:proofErr w:type="gramEnd"/>
      <w:r w:rsidRPr="007273FF">
        <w:rPr>
          <w:rFonts w:ascii="Tahoma" w:hAnsi="Tahoma" w:cs="Tahoma"/>
          <w:sz w:val="21"/>
          <w:szCs w:val="21"/>
        </w:rPr>
        <w:t xml:space="preserve"> Order List No. “2016/SPC/N/C/S/00151, SR No., Description of Item, storage conditions of the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item</w:t>
      </w:r>
      <w:proofErr w:type="gramEnd"/>
      <w:r w:rsidRPr="007273FF">
        <w:rPr>
          <w:rFonts w:ascii="Tahoma" w:hAnsi="Tahoma" w:cs="Tahoma"/>
          <w:sz w:val="21"/>
          <w:szCs w:val="21"/>
        </w:rPr>
        <w:t xml:space="preserve">, Batch No., Date of Manufacturer, Date of Expiry of Item and SPC Indent no. should be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indicated</w:t>
      </w:r>
      <w:proofErr w:type="gramEnd"/>
      <w:r w:rsidRPr="007273FF">
        <w:rPr>
          <w:rFonts w:ascii="Tahoma" w:hAnsi="Tahoma" w:cs="Tahoma"/>
          <w:sz w:val="21"/>
          <w:szCs w:val="21"/>
        </w:rPr>
        <w:t xml:space="preserve"> in all Supply Invoices and Packing Lists.</w:t>
      </w:r>
    </w:p>
    <w:p w:rsidR="007273FF" w:rsidRPr="007273FF" w:rsidRDefault="007273FF" w:rsidP="007273FF">
      <w:pPr>
        <w:overflowPunct w:val="0"/>
        <w:autoSpaceDE w:val="0"/>
        <w:autoSpaceDN w:val="0"/>
        <w:adjustRightInd w:val="0"/>
        <w:textAlignment w:val="baseline"/>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10</w:t>
      </w:r>
      <w:proofErr w:type="gramStart"/>
      <w:r w:rsidRPr="007273FF">
        <w:rPr>
          <w:rFonts w:ascii="Tahoma" w:hAnsi="Tahoma" w:cs="Tahoma"/>
          <w:sz w:val="21"/>
          <w:szCs w:val="21"/>
        </w:rPr>
        <w:t>.Any</w:t>
      </w:r>
      <w:proofErr w:type="gramEnd"/>
      <w:r w:rsidRPr="007273FF">
        <w:rPr>
          <w:rFonts w:ascii="Tahoma" w:hAnsi="Tahoma" w:cs="Tahoma"/>
          <w:sz w:val="21"/>
          <w:szCs w:val="21"/>
        </w:rPr>
        <w:t xml:space="preserve"> deviation of the labeling requirement requested by Director, Medical Supplies Division the labels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of</w:t>
      </w:r>
      <w:proofErr w:type="gramEnd"/>
      <w:r w:rsidRPr="007273FF">
        <w:rPr>
          <w:rFonts w:ascii="Tahoma" w:hAnsi="Tahoma" w:cs="Tahoma"/>
          <w:sz w:val="21"/>
          <w:szCs w:val="21"/>
        </w:rPr>
        <w:t xml:space="preserve"> primary pack of the consignment shall be brought to the particular attention of Director, Medical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Supplies Division of the prior approval.</w:t>
      </w:r>
      <w:proofErr w:type="gramEnd"/>
    </w:p>
    <w:p w:rsidR="007273FF" w:rsidRPr="007273FF" w:rsidRDefault="007273FF" w:rsidP="007273FF">
      <w:pPr>
        <w:overflowPunct w:val="0"/>
        <w:autoSpaceDE w:val="0"/>
        <w:autoSpaceDN w:val="0"/>
        <w:adjustRightInd w:val="0"/>
        <w:ind w:left="720"/>
        <w:jc w:val="center"/>
        <w:textAlignment w:val="baseline"/>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11</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case the item is not delivered according to the given delivery schedule or </w:t>
      </w:r>
      <w:proofErr w:type="spellStart"/>
      <w:r w:rsidRPr="007273FF">
        <w:rPr>
          <w:rFonts w:ascii="Tahoma" w:hAnsi="Tahoma" w:cs="Tahoma"/>
          <w:sz w:val="21"/>
          <w:szCs w:val="21"/>
        </w:rPr>
        <w:t>non compliance</w:t>
      </w:r>
      <w:proofErr w:type="spellEnd"/>
      <w:r w:rsidRPr="007273FF">
        <w:rPr>
          <w:rFonts w:ascii="Tahoma" w:hAnsi="Tahoma" w:cs="Tahoma"/>
          <w:sz w:val="21"/>
          <w:szCs w:val="21"/>
        </w:rPr>
        <w:t xml:space="preserve"> of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labeling</w:t>
      </w:r>
      <w:proofErr w:type="gramEnd"/>
      <w:r w:rsidRPr="007273FF">
        <w:rPr>
          <w:rFonts w:ascii="Tahoma" w:hAnsi="Tahoma" w:cs="Tahoma"/>
          <w:sz w:val="21"/>
          <w:szCs w:val="21"/>
        </w:rPr>
        <w:t xml:space="preserve"> requirement, specially the barcode labeling, Director, Medical Supplies Division has the right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to</w:t>
      </w:r>
      <w:proofErr w:type="gramEnd"/>
      <w:r w:rsidRPr="007273FF">
        <w:rPr>
          <w:rFonts w:ascii="Tahoma" w:hAnsi="Tahoma" w:cs="Tahoma"/>
          <w:sz w:val="21"/>
          <w:szCs w:val="21"/>
        </w:rPr>
        <w:t xml:space="preserve"> reject the whole consignment or part of it delivered thereafter.</w:t>
      </w:r>
    </w:p>
    <w:p w:rsidR="007273FF" w:rsidRPr="007273FF" w:rsidRDefault="007273FF" w:rsidP="007273FF">
      <w:pPr>
        <w:overflowPunct w:val="0"/>
        <w:autoSpaceDE w:val="0"/>
        <w:autoSpaceDN w:val="0"/>
        <w:adjustRightInd w:val="0"/>
        <w:ind w:left="720"/>
        <w:textAlignment w:val="baseline"/>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12</w:t>
      </w:r>
      <w:proofErr w:type="gramStart"/>
      <w:r w:rsidRPr="007273FF">
        <w:rPr>
          <w:rFonts w:ascii="Tahoma" w:hAnsi="Tahoma" w:cs="Tahoma"/>
          <w:sz w:val="21"/>
          <w:szCs w:val="21"/>
        </w:rPr>
        <w:t>.If</w:t>
      </w:r>
      <w:proofErr w:type="gramEnd"/>
      <w:r w:rsidRPr="007273FF">
        <w:rPr>
          <w:rFonts w:ascii="Tahoma" w:hAnsi="Tahoma" w:cs="Tahoma"/>
          <w:sz w:val="21"/>
          <w:szCs w:val="21"/>
        </w:rPr>
        <w:t xml:space="preserve"> any purchases have to be made by Medical Supplies Division to ensure continuity of supply, owing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to</w:t>
      </w:r>
      <w:proofErr w:type="gramEnd"/>
      <w:r w:rsidRPr="007273FF">
        <w:rPr>
          <w:rFonts w:ascii="Tahoma" w:hAnsi="Tahoma" w:cs="Tahoma"/>
          <w:sz w:val="21"/>
          <w:szCs w:val="21"/>
        </w:rPr>
        <w:t xml:space="preserve"> delaying/ defaulting the supply on this order, any excess expenditure incurred over and above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indented</w:t>
      </w:r>
      <w:proofErr w:type="gramEnd"/>
      <w:r w:rsidRPr="007273FF">
        <w:rPr>
          <w:rFonts w:ascii="Tahoma" w:hAnsi="Tahoma" w:cs="Tahoma"/>
          <w:sz w:val="21"/>
          <w:szCs w:val="21"/>
        </w:rPr>
        <w:t xml:space="preserve"> cost  of this order shall be debited to SPC, to be recovered from supplier.</w:t>
      </w:r>
    </w:p>
    <w:p w:rsidR="007273FF" w:rsidRPr="007273FF" w:rsidRDefault="007273FF" w:rsidP="007273FF">
      <w:pPr>
        <w:overflowPunct w:val="0"/>
        <w:autoSpaceDE w:val="0"/>
        <w:autoSpaceDN w:val="0"/>
        <w:adjustRightInd w:val="0"/>
        <w:ind w:left="720"/>
        <w:textAlignment w:val="baseline"/>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13</w:t>
      </w:r>
      <w:proofErr w:type="gramStart"/>
      <w:r w:rsidRPr="007273FF">
        <w:rPr>
          <w:rFonts w:ascii="Tahoma" w:hAnsi="Tahoma" w:cs="Tahoma"/>
          <w:sz w:val="21"/>
          <w:szCs w:val="21"/>
        </w:rPr>
        <w:t>.Withdrawal</w:t>
      </w:r>
      <w:proofErr w:type="gramEnd"/>
      <w:r w:rsidRPr="007273FF">
        <w:rPr>
          <w:rFonts w:ascii="Tahoma" w:hAnsi="Tahoma" w:cs="Tahoma"/>
          <w:sz w:val="21"/>
          <w:szCs w:val="21"/>
        </w:rPr>
        <w:t xml:space="preserve"> from use of items due to quality failures:</w:t>
      </w:r>
    </w:p>
    <w:p w:rsidR="007273FF" w:rsidRPr="007273FF" w:rsidRDefault="007273FF" w:rsidP="007273FF">
      <w:pPr>
        <w:numPr>
          <w:ilvl w:val="0"/>
          <w:numId w:val="14"/>
        </w:num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In case of batch withdrawal due to quality failure, the supplier/manufacturer shall either replace entire batch quantity with a good quality product, free of charge or reimburse the value of entire batch quantity supplied.</w:t>
      </w:r>
    </w:p>
    <w:p w:rsidR="007273FF" w:rsidRPr="007273FF" w:rsidRDefault="007273FF" w:rsidP="007273FF">
      <w:pPr>
        <w:numPr>
          <w:ilvl w:val="0"/>
          <w:numId w:val="14"/>
        </w:num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In case of product withdrawal due to quality failure, the supplier/ manufacturer shall reimburse the value of entire product quantity supplied.</w:t>
      </w:r>
    </w:p>
    <w:p w:rsidR="007273FF" w:rsidRPr="007273FF" w:rsidRDefault="007273FF" w:rsidP="007273FF">
      <w:pPr>
        <w:numPr>
          <w:ilvl w:val="0"/>
          <w:numId w:val="14"/>
        </w:num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In the event of either a) or b) above the supplier/ manufacturer shall be surcharged additional 25% of the total value concerned as administrative cost. </w:t>
      </w:r>
    </w:p>
    <w:p w:rsidR="007273FF" w:rsidRPr="007273FF" w:rsidRDefault="007273FF" w:rsidP="007273FF">
      <w:pPr>
        <w:contextualSpacing/>
        <w:rPr>
          <w:rFonts w:ascii="Tahoma" w:hAnsi="Tahoma" w:cs="Tahoma"/>
          <w:sz w:val="16"/>
          <w:szCs w:val="16"/>
        </w:rPr>
      </w:pPr>
      <w:r w:rsidRPr="007273FF">
        <w:rPr>
          <w:rFonts w:ascii="Tahoma" w:hAnsi="Tahoma" w:cs="Tahoma"/>
          <w:sz w:val="21"/>
          <w:szCs w:val="21"/>
        </w:rPr>
        <w:t xml:space="preserve">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u w:val="single"/>
        </w:rPr>
        <w:t>14</w:t>
      </w:r>
      <w:proofErr w:type="gramStart"/>
      <w:r w:rsidRPr="007273FF">
        <w:rPr>
          <w:rFonts w:ascii="Tahoma" w:hAnsi="Tahoma" w:cs="Tahoma"/>
          <w:sz w:val="21"/>
          <w:szCs w:val="21"/>
          <w:u w:val="single"/>
        </w:rPr>
        <w:t>.Cluster</w:t>
      </w:r>
      <w:proofErr w:type="gramEnd"/>
      <w:r w:rsidRPr="007273FF">
        <w:rPr>
          <w:rFonts w:ascii="Tahoma" w:hAnsi="Tahoma" w:cs="Tahoma"/>
          <w:sz w:val="21"/>
          <w:szCs w:val="21"/>
          <w:u w:val="single"/>
        </w:rPr>
        <w:t xml:space="preserve"> Awards: -</w:t>
      </w:r>
      <w:r w:rsidRPr="007273FF">
        <w:rPr>
          <w:rFonts w:ascii="Tahoma" w:hAnsi="Tahoma" w:cs="Tahoma"/>
          <w:sz w:val="21"/>
          <w:szCs w:val="21"/>
        </w:rPr>
        <w:t xml:space="preserve">Different strengths of same drug or chemical/ different sizes or shapes of same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medical</w:t>
      </w:r>
      <w:proofErr w:type="gramEnd"/>
      <w:r w:rsidRPr="007273FF">
        <w:rPr>
          <w:rFonts w:ascii="Tahoma" w:hAnsi="Tahoma" w:cs="Tahoma"/>
          <w:sz w:val="21"/>
          <w:szCs w:val="21"/>
        </w:rPr>
        <w:t xml:space="preserve"> device should be processed simultaneously in order to facilitate relevant Technical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Evaluation Committee and Procurement Committee to consider making cluster awards for such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items</w:t>
      </w:r>
      <w:proofErr w:type="gramEnd"/>
      <w:r w:rsidRPr="007273FF">
        <w:rPr>
          <w:rFonts w:ascii="Tahoma" w:hAnsi="Tahoma" w:cs="Tahoma"/>
          <w:sz w:val="21"/>
          <w:szCs w:val="21"/>
        </w:rPr>
        <w:t xml:space="preserve"> on an economical manner.</w:t>
      </w:r>
    </w:p>
    <w:p w:rsidR="007273FF" w:rsidRPr="007273FF" w:rsidRDefault="007273FF" w:rsidP="007273FF">
      <w:pPr>
        <w:overflowPunct w:val="0"/>
        <w:autoSpaceDE w:val="0"/>
        <w:autoSpaceDN w:val="0"/>
        <w:adjustRightInd w:val="0"/>
        <w:textAlignment w:val="baseline"/>
        <w:rPr>
          <w:rFonts w:ascii="Tahoma" w:hAnsi="Tahoma" w:cs="Tahoma"/>
          <w:sz w:val="10"/>
          <w:szCs w:val="10"/>
          <w:u w:val="single"/>
        </w:rPr>
      </w:pPr>
    </w:p>
    <w:p w:rsidR="007273FF" w:rsidRPr="007273FF" w:rsidRDefault="007273FF" w:rsidP="007273FF">
      <w:pPr>
        <w:overflowPunct w:val="0"/>
        <w:autoSpaceDE w:val="0"/>
        <w:autoSpaceDN w:val="0"/>
        <w:adjustRightInd w:val="0"/>
        <w:textAlignment w:val="baseline"/>
        <w:rPr>
          <w:rFonts w:ascii="Tahoma" w:hAnsi="Tahoma" w:cs="Tahoma"/>
          <w:sz w:val="10"/>
          <w:szCs w:val="10"/>
          <w:u w:val="single"/>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15. Representative samples in respect of items offered should be submitted to reach SPC on or before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the</w:t>
      </w:r>
      <w:proofErr w:type="gramEnd"/>
      <w:r w:rsidRPr="007273FF">
        <w:rPr>
          <w:rFonts w:ascii="Tahoma" w:hAnsi="Tahoma" w:cs="Tahoma"/>
          <w:sz w:val="21"/>
          <w:szCs w:val="21"/>
        </w:rPr>
        <w:t xml:space="preserve"> </w:t>
      </w:r>
      <w:r w:rsidRPr="007273FF">
        <w:rPr>
          <w:rFonts w:ascii="Tahoma" w:hAnsi="Tahoma" w:cs="Tahoma"/>
          <w:b/>
          <w:sz w:val="21"/>
          <w:szCs w:val="21"/>
          <w:u w:val="single"/>
        </w:rPr>
        <w:t>closing time</w:t>
      </w:r>
      <w:r w:rsidRPr="007273FF">
        <w:rPr>
          <w:rFonts w:ascii="Tahoma" w:hAnsi="Tahoma" w:cs="Tahoma"/>
          <w:b/>
          <w:sz w:val="21"/>
          <w:szCs w:val="21"/>
        </w:rPr>
        <w:t xml:space="preserve"> on the closing date</w:t>
      </w:r>
      <w:r w:rsidRPr="007273FF">
        <w:rPr>
          <w:rFonts w:ascii="Tahoma" w:hAnsi="Tahoma" w:cs="Tahoma"/>
          <w:sz w:val="21"/>
          <w:szCs w:val="21"/>
        </w:rPr>
        <w:t xml:space="preserve"> of tender and acknowledgement receipt to be obtained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from  Administration</w:t>
      </w:r>
      <w:proofErr w:type="gramEnd"/>
      <w:r w:rsidRPr="007273FF">
        <w:rPr>
          <w:rFonts w:ascii="Tahoma" w:hAnsi="Tahoma" w:cs="Tahoma"/>
          <w:sz w:val="21"/>
          <w:szCs w:val="21"/>
        </w:rPr>
        <w:t xml:space="preserve"> Department of SPC.</w:t>
      </w:r>
    </w:p>
    <w:p w:rsidR="007273FF" w:rsidRPr="007273FF" w:rsidRDefault="007273FF" w:rsidP="007273FF">
      <w:pPr>
        <w:overflowPunct w:val="0"/>
        <w:autoSpaceDE w:val="0"/>
        <w:autoSpaceDN w:val="0"/>
        <w:adjustRightInd w:val="0"/>
        <w:textAlignment w:val="baseline"/>
        <w:rPr>
          <w:rFonts w:ascii="Tahoma" w:hAnsi="Tahoma" w:cs="Tahoma"/>
          <w:sz w:val="16"/>
          <w:szCs w:val="16"/>
        </w:rPr>
      </w:pP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16</w:t>
      </w:r>
      <w:proofErr w:type="gramStart"/>
      <w:r w:rsidRPr="007273FF">
        <w:rPr>
          <w:rFonts w:ascii="Tahoma" w:eastAsia="Calibri" w:hAnsi="Tahoma" w:cs="Tahoma"/>
          <w:sz w:val="21"/>
          <w:szCs w:val="21"/>
          <w:lang w:bidi="ta-IN"/>
        </w:rPr>
        <w:t>.The</w:t>
      </w:r>
      <w:proofErr w:type="gramEnd"/>
      <w:r w:rsidRPr="007273FF">
        <w:rPr>
          <w:rFonts w:ascii="Tahoma" w:eastAsia="Calibri" w:hAnsi="Tahoma" w:cs="Tahoma"/>
          <w:sz w:val="21"/>
          <w:szCs w:val="21"/>
          <w:lang w:bidi="ta-IN"/>
        </w:rPr>
        <w:t xml:space="preserve"> successful supplier should agree to dispatch by fax/courier a full set of copy document to SPC at </w:t>
      </w: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w:t>
      </w:r>
      <w:proofErr w:type="gramStart"/>
      <w:r w:rsidRPr="007273FF">
        <w:rPr>
          <w:rFonts w:ascii="Tahoma" w:eastAsia="Calibri" w:hAnsi="Tahoma" w:cs="Tahoma"/>
          <w:sz w:val="21"/>
          <w:szCs w:val="21"/>
          <w:lang w:bidi="ta-IN"/>
        </w:rPr>
        <w:t>least</w:t>
      </w:r>
      <w:proofErr w:type="gramEnd"/>
      <w:r w:rsidRPr="007273FF">
        <w:rPr>
          <w:rFonts w:ascii="Tahoma" w:eastAsia="Calibri" w:hAnsi="Tahoma" w:cs="Tahoma"/>
          <w:sz w:val="21"/>
          <w:szCs w:val="21"/>
          <w:lang w:bidi="ta-IN"/>
        </w:rPr>
        <w:t xml:space="preserve"> 3 days prior to arrival of consignment in Sri Lanka to prevent any delay in clearance.</w:t>
      </w:r>
    </w:p>
    <w:p w:rsidR="007273FF" w:rsidRPr="007273FF" w:rsidRDefault="007273FF" w:rsidP="007273FF">
      <w:pPr>
        <w:ind w:left="720"/>
        <w:jc w:val="both"/>
        <w:rPr>
          <w:rFonts w:ascii="Tahoma" w:eastAsia="Calibri" w:hAnsi="Tahoma" w:cs="Tahoma"/>
          <w:sz w:val="10"/>
          <w:szCs w:val="10"/>
          <w:lang w:bidi="ta-IN"/>
        </w:rPr>
      </w:pP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Demurrage /additional charges if any which become payable due to supplier’s failure to comply with </w:t>
      </w:r>
    </w:p>
    <w:p w:rsidR="007273FF" w:rsidRPr="007273FF" w:rsidRDefault="007273FF" w:rsidP="007273FF">
      <w:pPr>
        <w:jc w:val="both"/>
        <w:rPr>
          <w:rFonts w:ascii="Tahoma" w:eastAsia="Calibri" w:hAnsi="Tahoma" w:cs="Tahoma"/>
          <w:sz w:val="21"/>
          <w:szCs w:val="21"/>
          <w:lang w:bidi="ta-IN"/>
        </w:rPr>
      </w:pPr>
      <w:r w:rsidRPr="007273FF">
        <w:rPr>
          <w:rFonts w:ascii="Tahoma" w:eastAsia="Calibri" w:hAnsi="Tahoma" w:cs="Tahoma"/>
          <w:sz w:val="21"/>
          <w:szCs w:val="21"/>
          <w:lang w:bidi="ta-IN"/>
        </w:rPr>
        <w:t xml:space="preserve">     </w:t>
      </w:r>
      <w:proofErr w:type="gramStart"/>
      <w:r w:rsidRPr="007273FF">
        <w:rPr>
          <w:rFonts w:ascii="Tahoma" w:eastAsia="Calibri" w:hAnsi="Tahoma" w:cs="Tahoma"/>
          <w:sz w:val="21"/>
          <w:szCs w:val="21"/>
          <w:lang w:bidi="ta-IN"/>
        </w:rPr>
        <w:t>this</w:t>
      </w:r>
      <w:proofErr w:type="gramEnd"/>
      <w:r w:rsidRPr="007273FF">
        <w:rPr>
          <w:rFonts w:ascii="Tahoma" w:eastAsia="Calibri" w:hAnsi="Tahoma" w:cs="Tahoma"/>
          <w:sz w:val="21"/>
          <w:szCs w:val="21"/>
          <w:lang w:bidi="ta-IN"/>
        </w:rPr>
        <w:t xml:space="preserve"> requirement will be claimed from the supplier.</w:t>
      </w:r>
    </w:p>
    <w:p w:rsidR="007273FF" w:rsidRPr="007273FF" w:rsidRDefault="007273FF" w:rsidP="007273FF">
      <w:pPr>
        <w:overflowPunct w:val="0"/>
        <w:autoSpaceDE w:val="0"/>
        <w:autoSpaceDN w:val="0"/>
        <w:adjustRightInd w:val="0"/>
        <w:ind w:left="720"/>
        <w:textAlignment w:val="baseline"/>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17</w:t>
      </w:r>
      <w:proofErr w:type="gramStart"/>
      <w:r w:rsidRPr="007273FF">
        <w:rPr>
          <w:rFonts w:ascii="Tahoma" w:hAnsi="Tahoma" w:cs="Tahoma"/>
          <w:sz w:val="21"/>
          <w:szCs w:val="21"/>
        </w:rPr>
        <w:t>.To</w:t>
      </w:r>
      <w:proofErr w:type="gramEnd"/>
      <w:r w:rsidRPr="007273FF">
        <w:rPr>
          <w:rFonts w:ascii="Tahoma" w:hAnsi="Tahoma" w:cs="Tahoma"/>
          <w:sz w:val="21"/>
          <w:szCs w:val="21"/>
        </w:rPr>
        <w:t xml:space="preserve"> be supplied as per the delivery schedule indicated in the order list.</w:t>
      </w:r>
    </w:p>
    <w:p w:rsidR="007273FF" w:rsidRPr="007273FF" w:rsidRDefault="007273FF" w:rsidP="007273FF">
      <w:pPr>
        <w:overflowPunct w:val="0"/>
        <w:autoSpaceDE w:val="0"/>
        <w:autoSpaceDN w:val="0"/>
        <w:adjustRightInd w:val="0"/>
        <w:ind w:left="720"/>
        <w:textAlignment w:val="baseline"/>
        <w:rPr>
          <w:rFonts w:ascii="Tahoma" w:hAnsi="Tahoma" w:cs="Tahoma"/>
          <w:sz w:val="16"/>
          <w:szCs w:val="16"/>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18</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addition to the condition given herein any other relevant conditions as per the tender document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issued</w:t>
      </w:r>
      <w:proofErr w:type="gramEnd"/>
      <w:r w:rsidRPr="007273FF">
        <w:rPr>
          <w:rFonts w:ascii="Tahoma" w:hAnsi="Tahoma" w:cs="Tahoma"/>
          <w:sz w:val="21"/>
          <w:szCs w:val="21"/>
        </w:rPr>
        <w:t xml:space="preserve"> by SPC are also applicable.</w:t>
      </w:r>
    </w:p>
    <w:p w:rsidR="007273FF" w:rsidRPr="007273FF" w:rsidRDefault="007273FF" w:rsidP="007273FF">
      <w:pPr>
        <w:overflowPunct w:val="0"/>
        <w:autoSpaceDE w:val="0"/>
        <w:autoSpaceDN w:val="0"/>
        <w:adjustRightInd w:val="0"/>
        <w:jc w:val="both"/>
        <w:textAlignment w:val="baseline"/>
        <w:rPr>
          <w:rFonts w:ascii="Tahoma" w:hAnsi="Tahoma" w:cs="Tahoma"/>
          <w:sz w:val="14"/>
          <w:szCs w:val="14"/>
        </w:rPr>
      </w:pP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19</w:t>
      </w:r>
      <w:proofErr w:type="gramStart"/>
      <w:r w:rsidRPr="007273FF">
        <w:rPr>
          <w:rFonts w:ascii="Tahoma" w:hAnsi="Tahoma" w:cs="Tahoma"/>
          <w:sz w:val="21"/>
          <w:szCs w:val="21"/>
        </w:rPr>
        <w:t>.Where</w:t>
      </w:r>
      <w:proofErr w:type="gramEnd"/>
      <w:r w:rsidRPr="007273FF">
        <w:rPr>
          <w:rFonts w:ascii="Tahoma" w:hAnsi="Tahoma" w:cs="Tahoma"/>
          <w:sz w:val="21"/>
          <w:szCs w:val="21"/>
        </w:rPr>
        <w:t xml:space="preserve"> a purchase for a particular item is being made for the first time from a supplier or where there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are</w:t>
      </w:r>
      <w:proofErr w:type="gramEnd"/>
      <w:r w:rsidRPr="007273FF">
        <w:rPr>
          <w:rFonts w:ascii="Tahoma" w:hAnsi="Tahoma" w:cs="Tahoma"/>
          <w:sz w:val="21"/>
          <w:szCs w:val="21"/>
        </w:rPr>
        <w:t xml:space="preserve"> previous quality failures on goods supplied by a particular supplier payments will only be made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upon</w:t>
      </w:r>
      <w:proofErr w:type="gramEnd"/>
      <w:r w:rsidRPr="007273FF">
        <w:rPr>
          <w:rFonts w:ascii="Tahoma" w:hAnsi="Tahoma" w:cs="Tahoma"/>
          <w:sz w:val="21"/>
          <w:szCs w:val="21"/>
        </w:rPr>
        <w:t xml:space="preserve"> testing the quality and standards of the goods and comparing the bulk supply with the samples </w:t>
      </w:r>
    </w:p>
    <w:p w:rsidR="007273FF" w:rsidRPr="007273FF" w:rsidRDefault="007273FF" w:rsidP="007273FF">
      <w:p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provided</w:t>
      </w:r>
      <w:proofErr w:type="gramEnd"/>
      <w:r w:rsidRPr="007273FF">
        <w:rPr>
          <w:rFonts w:ascii="Tahoma" w:hAnsi="Tahoma" w:cs="Tahoma"/>
          <w:sz w:val="21"/>
          <w:szCs w:val="21"/>
        </w:rPr>
        <w:t xml:space="preserve"> along with the offer.</w:t>
      </w:r>
    </w:p>
    <w:p w:rsidR="007273FF" w:rsidRDefault="007273FF" w:rsidP="007273FF">
      <w:pPr>
        <w:contextualSpacing/>
        <w:rPr>
          <w:rFonts w:ascii="Tahoma" w:hAnsi="Tahoma" w:cs="Tahoma"/>
          <w:sz w:val="21"/>
          <w:szCs w:val="21"/>
        </w:rPr>
      </w:pPr>
    </w:p>
    <w:p w:rsidR="00560346" w:rsidRDefault="00560346" w:rsidP="007273FF">
      <w:pPr>
        <w:contextualSpacing/>
        <w:rPr>
          <w:rFonts w:ascii="Tahoma" w:hAnsi="Tahoma" w:cs="Tahoma"/>
          <w:sz w:val="21"/>
          <w:szCs w:val="21"/>
        </w:rPr>
      </w:pPr>
    </w:p>
    <w:p w:rsidR="00560346" w:rsidRPr="007273FF" w:rsidRDefault="00560346" w:rsidP="007273FF">
      <w:pPr>
        <w:contextualSpacing/>
        <w:rPr>
          <w:rFonts w:ascii="Tahoma" w:hAnsi="Tahoma" w:cs="Tahoma"/>
          <w:sz w:val="21"/>
          <w:szCs w:val="21"/>
        </w:rPr>
      </w:pP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20</w:t>
      </w:r>
      <w:proofErr w:type="gramStart"/>
      <w:r w:rsidRPr="007273FF">
        <w:rPr>
          <w:rFonts w:ascii="Tahoma" w:hAnsi="Tahoma" w:cs="Tahoma"/>
          <w:sz w:val="21"/>
          <w:szCs w:val="21"/>
        </w:rPr>
        <w:t>.In</w:t>
      </w:r>
      <w:proofErr w:type="gramEnd"/>
      <w:r w:rsidRPr="007273FF">
        <w:rPr>
          <w:rFonts w:ascii="Tahoma" w:hAnsi="Tahoma" w:cs="Tahoma"/>
          <w:sz w:val="21"/>
          <w:szCs w:val="21"/>
        </w:rPr>
        <w:t xml:space="preserve"> the event of an award made to you on this tender, SPC reserve the right to cancel/suspend the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procuring</w:t>
      </w:r>
      <w:proofErr w:type="gramEnd"/>
      <w:r w:rsidRPr="007273FF">
        <w:rPr>
          <w:rFonts w:ascii="Tahoma" w:hAnsi="Tahoma" w:cs="Tahoma"/>
          <w:sz w:val="21"/>
          <w:szCs w:val="21"/>
        </w:rPr>
        <w:t xml:space="preserve"> of said order in any stage, if you would be placed the defaulted supplier’s list due to quality </w:t>
      </w:r>
    </w:p>
    <w:p w:rsidR="007273FF" w:rsidRPr="007273FF" w:rsidRDefault="007273FF" w:rsidP="007273FF">
      <w:pPr>
        <w:contextualSpacing/>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failure</w:t>
      </w:r>
      <w:proofErr w:type="gramEnd"/>
      <w:r w:rsidRPr="007273FF">
        <w:rPr>
          <w:rFonts w:ascii="Tahoma" w:hAnsi="Tahoma" w:cs="Tahoma"/>
          <w:sz w:val="21"/>
          <w:szCs w:val="21"/>
        </w:rPr>
        <w:t xml:space="preserve"> found in your previous supplies made to SPC or </w:t>
      </w:r>
      <w:proofErr w:type="spellStart"/>
      <w:r w:rsidRPr="007273FF">
        <w:rPr>
          <w:rFonts w:ascii="Tahoma" w:hAnsi="Tahoma" w:cs="Tahoma"/>
          <w:sz w:val="21"/>
          <w:szCs w:val="21"/>
        </w:rPr>
        <w:t>non compliance</w:t>
      </w:r>
      <w:proofErr w:type="spellEnd"/>
      <w:r w:rsidRPr="007273FF">
        <w:rPr>
          <w:rFonts w:ascii="Tahoma" w:hAnsi="Tahoma" w:cs="Tahoma"/>
          <w:sz w:val="21"/>
          <w:szCs w:val="21"/>
        </w:rPr>
        <w:t xml:space="preserve"> of  contractual agreement</w:t>
      </w:r>
    </w:p>
    <w:p w:rsidR="007273FF" w:rsidRPr="007273FF" w:rsidRDefault="007273FF" w:rsidP="007273FF">
      <w:pPr>
        <w:overflowPunct w:val="0"/>
        <w:autoSpaceDE w:val="0"/>
        <w:autoSpaceDN w:val="0"/>
        <w:adjustRightInd w:val="0"/>
        <w:textAlignment w:val="baseline"/>
        <w:rPr>
          <w:rFonts w:ascii="Tahoma" w:hAnsi="Tahoma" w:cs="Tahoma"/>
          <w:sz w:val="16"/>
          <w:szCs w:val="16"/>
        </w:rPr>
      </w:pPr>
    </w:p>
    <w:p w:rsidR="007273FF" w:rsidRPr="007273FF" w:rsidRDefault="007273FF" w:rsidP="007273FF">
      <w:pPr>
        <w:jc w:val="both"/>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21. This tender is administered by the provisions of the “Public Contract Act No. 3 of 1987” and  </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w:t>
      </w:r>
      <w:proofErr w:type="gramStart"/>
      <w:r w:rsidRPr="007273FF">
        <w:rPr>
          <w:rFonts w:ascii="Tahoma" w:eastAsia="Calibri" w:hAnsi="Tahoma" w:cs="Tahoma"/>
          <w:sz w:val="21"/>
          <w:szCs w:val="21"/>
          <w:lang w:val="en-GB" w:bidi="ta-IN"/>
        </w:rPr>
        <w:t>therefore</w:t>
      </w:r>
      <w:proofErr w:type="gramEnd"/>
      <w:r w:rsidRPr="007273FF">
        <w:rPr>
          <w:rFonts w:ascii="Tahoma" w:eastAsia="Calibri" w:hAnsi="Tahoma" w:cs="Tahoma"/>
          <w:sz w:val="21"/>
          <w:szCs w:val="21"/>
          <w:lang w:val="en-GB" w:bidi="ta-IN"/>
        </w:rPr>
        <w:t xml:space="preserve">, in the event bidder is to retain an agent, representative, nominee for and on behalf of </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Tender or shall register </w:t>
      </w:r>
      <w:proofErr w:type="gramStart"/>
      <w:r w:rsidRPr="007273FF">
        <w:rPr>
          <w:rFonts w:ascii="Tahoma" w:eastAsia="Calibri" w:hAnsi="Tahoma" w:cs="Tahoma"/>
          <w:sz w:val="21"/>
          <w:szCs w:val="21"/>
          <w:lang w:val="en-GB" w:bidi="ta-IN"/>
        </w:rPr>
        <w:t>himself</w:t>
      </w:r>
      <w:proofErr w:type="gramEnd"/>
      <w:r w:rsidRPr="007273FF">
        <w:rPr>
          <w:rFonts w:ascii="Tahoma" w:eastAsia="Calibri" w:hAnsi="Tahoma" w:cs="Tahoma"/>
          <w:sz w:val="21"/>
          <w:szCs w:val="21"/>
          <w:lang w:val="en-GB" w:bidi="ta-IN"/>
        </w:rPr>
        <w:t xml:space="preserve"> and such public contract act in accordance with the section 10 of </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w:t>
      </w:r>
      <w:proofErr w:type="gramStart"/>
      <w:r w:rsidRPr="007273FF">
        <w:rPr>
          <w:rFonts w:ascii="Tahoma" w:eastAsia="Calibri" w:hAnsi="Tahoma" w:cs="Tahoma"/>
          <w:sz w:val="21"/>
          <w:szCs w:val="21"/>
          <w:lang w:val="en-GB" w:bidi="ta-IN"/>
        </w:rPr>
        <w:t>the</w:t>
      </w:r>
      <w:proofErr w:type="gramEnd"/>
      <w:r w:rsidRPr="007273FF">
        <w:rPr>
          <w:rFonts w:ascii="Tahoma" w:eastAsia="Calibri" w:hAnsi="Tahoma" w:cs="Tahoma"/>
          <w:sz w:val="21"/>
          <w:szCs w:val="21"/>
          <w:lang w:val="en-GB" w:bidi="ta-IN"/>
        </w:rPr>
        <w:t xml:space="preserve"> Public Contract Act and produce such valid  original certificate of Registration with the</w:t>
      </w:r>
    </w:p>
    <w:p w:rsidR="007273FF" w:rsidRPr="007273FF" w:rsidRDefault="007273FF" w:rsidP="007273FF">
      <w:pPr>
        <w:rPr>
          <w:rFonts w:ascii="Tahoma" w:eastAsia="Calibri" w:hAnsi="Tahoma" w:cs="Tahoma"/>
          <w:sz w:val="21"/>
          <w:szCs w:val="21"/>
          <w:lang w:val="en-GB" w:bidi="ta-IN"/>
        </w:rPr>
      </w:pPr>
      <w:r w:rsidRPr="007273FF">
        <w:rPr>
          <w:rFonts w:ascii="Tahoma" w:eastAsia="Calibri" w:hAnsi="Tahoma" w:cs="Tahoma"/>
          <w:sz w:val="21"/>
          <w:szCs w:val="21"/>
          <w:lang w:val="en-GB" w:bidi="ta-IN"/>
        </w:rPr>
        <w:t xml:space="preserve">      </w:t>
      </w:r>
      <w:proofErr w:type="gramStart"/>
      <w:r w:rsidRPr="007273FF">
        <w:rPr>
          <w:rFonts w:ascii="Tahoma" w:eastAsia="Calibri" w:hAnsi="Tahoma" w:cs="Tahoma"/>
          <w:sz w:val="21"/>
          <w:szCs w:val="21"/>
          <w:lang w:val="en-GB" w:bidi="ta-IN"/>
        </w:rPr>
        <w:t>tender</w:t>
      </w:r>
      <w:proofErr w:type="gramEnd"/>
      <w:r w:rsidRPr="007273FF">
        <w:rPr>
          <w:rFonts w:ascii="Tahoma" w:eastAsia="Calibri" w:hAnsi="Tahoma" w:cs="Tahoma"/>
          <w:sz w:val="21"/>
          <w:szCs w:val="21"/>
          <w:lang w:val="en-GB" w:bidi="ta-IN"/>
        </w:rPr>
        <w:t>.</w:t>
      </w:r>
    </w:p>
    <w:p w:rsidR="007273FF" w:rsidRPr="007273FF" w:rsidRDefault="007273FF" w:rsidP="007273FF">
      <w:pPr>
        <w:jc w:val="both"/>
        <w:rPr>
          <w:rFonts w:ascii="Tahoma" w:eastAsia="Calibri" w:hAnsi="Tahoma" w:cs="Tahoma"/>
          <w:sz w:val="12"/>
          <w:szCs w:val="12"/>
          <w:lang w:val="en-GB" w:bidi="ta-IN"/>
        </w:rPr>
      </w:pPr>
    </w:p>
    <w:p w:rsidR="007273FF" w:rsidRPr="007273FF" w:rsidRDefault="007273FF" w:rsidP="007273FF">
      <w:pPr>
        <w:jc w:val="both"/>
        <w:rPr>
          <w:rFonts w:ascii="Tahoma" w:eastAsia="Calibri" w:hAnsi="Tahoma" w:cs="Tahoma"/>
          <w:sz w:val="12"/>
          <w:szCs w:val="12"/>
          <w:lang w:val="en-GB" w:bidi="ta-IN"/>
        </w:rPr>
      </w:pPr>
    </w:p>
    <w:p w:rsidR="007273FF" w:rsidRPr="007273FF" w:rsidRDefault="007273FF" w:rsidP="007273FF">
      <w:pPr>
        <w:jc w:val="both"/>
        <w:rPr>
          <w:rFonts w:ascii="Tahoma" w:eastAsia="Calibri" w:hAnsi="Tahoma" w:cs="Tahoma"/>
          <w:b/>
          <w:sz w:val="21"/>
          <w:szCs w:val="21"/>
          <w:lang w:val="en-GB" w:bidi="ta-IN"/>
        </w:rPr>
      </w:pPr>
      <w:r w:rsidRPr="007273FF">
        <w:rPr>
          <w:rFonts w:ascii="Tahoma" w:eastAsia="Calibri" w:hAnsi="Tahoma" w:cs="Tahoma"/>
          <w:sz w:val="21"/>
          <w:szCs w:val="21"/>
          <w:lang w:val="en-GB" w:bidi="ta-IN"/>
        </w:rPr>
        <w:t>22</w:t>
      </w:r>
      <w:proofErr w:type="gramStart"/>
      <w:r w:rsidRPr="007273FF">
        <w:rPr>
          <w:rFonts w:ascii="Tahoma" w:eastAsia="Calibri" w:hAnsi="Tahoma" w:cs="Tahoma"/>
          <w:sz w:val="21"/>
          <w:szCs w:val="21"/>
          <w:lang w:val="en-GB" w:bidi="ta-IN"/>
        </w:rPr>
        <w:t>.</w:t>
      </w:r>
      <w:r w:rsidRPr="007273FF">
        <w:rPr>
          <w:rFonts w:ascii="Tahoma" w:eastAsia="Calibri" w:hAnsi="Tahoma" w:cs="Tahoma"/>
          <w:b/>
          <w:sz w:val="21"/>
          <w:szCs w:val="21"/>
          <w:lang w:val="en-GB" w:bidi="ta-IN"/>
        </w:rPr>
        <w:t>Destination</w:t>
      </w:r>
      <w:proofErr w:type="gramEnd"/>
      <w:r w:rsidRPr="007273FF">
        <w:rPr>
          <w:rFonts w:ascii="Tahoma" w:eastAsia="Calibri" w:hAnsi="Tahoma" w:cs="Tahoma"/>
          <w:b/>
          <w:sz w:val="21"/>
          <w:szCs w:val="21"/>
          <w:lang w:val="en-GB" w:bidi="ta-IN"/>
        </w:rPr>
        <w:t xml:space="preserve"> Terminal Handling charges (THC) should be borne by the supplier at the Port </w:t>
      </w:r>
    </w:p>
    <w:p w:rsidR="007273FF" w:rsidRPr="007273FF" w:rsidRDefault="007273FF" w:rsidP="007273FF">
      <w:pPr>
        <w:overflowPunct w:val="0"/>
        <w:autoSpaceDE w:val="0"/>
        <w:autoSpaceDN w:val="0"/>
        <w:adjustRightInd w:val="0"/>
        <w:jc w:val="both"/>
        <w:textAlignment w:val="baseline"/>
        <w:rPr>
          <w:rFonts w:ascii="Tahoma" w:hAnsi="Tahoma" w:cs="Tahoma"/>
          <w:b/>
          <w:sz w:val="21"/>
          <w:szCs w:val="21"/>
        </w:rPr>
      </w:pPr>
      <w:r w:rsidRPr="007273FF">
        <w:rPr>
          <w:rFonts w:ascii="Tahoma" w:hAnsi="Tahoma" w:cs="Tahoma"/>
          <w:b/>
          <w:sz w:val="21"/>
          <w:szCs w:val="21"/>
        </w:rPr>
        <w:t xml:space="preserve">     </w:t>
      </w:r>
      <w:proofErr w:type="gramStart"/>
      <w:r w:rsidRPr="007273FF">
        <w:rPr>
          <w:rFonts w:ascii="Tahoma" w:hAnsi="Tahoma" w:cs="Tahoma"/>
          <w:b/>
          <w:sz w:val="21"/>
          <w:szCs w:val="21"/>
        </w:rPr>
        <w:t>of  Loading</w:t>
      </w:r>
      <w:proofErr w:type="gramEnd"/>
      <w:r w:rsidRPr="007273FF">
        <w:rPr>
          <w:rFonts w:ascii="Tahoma" w:hAnsi="Tahoma" w:cs="Tahoma"/>
          <w:b/>
          <w:sz w:val="21"/>
          <w:szCs w:val="21"/>
        </w:rPr>
        <w:t>.   Hence when the C&amp;F prices are quoted this should be inclusive of THC.</w:t>
      </w:r>
    </w:p>
    <w:p w:rsidR="007273FF" w:rsidRPr="007273FF" w:rsidRDefault="007273FF" w:rsidP="007273FF">
      <w:pPr>
        <w:overflowPunct w:val="0"/>
        <w:autoSpaceDE w:val="0"/>
        <w:autoSpaceDN w:val="0"/>
        <w:adjustRightInd w:val="0"/>
        <w:textAlignment w:val="baseline"/>
        <w:rPr>
          <w:rFonts w:ascii="Tahoma" w:hAnsi="Tahoma" w:cs="Tahoma"/>
          <w:sz w:val="16"/>
          <w:szCs w:val="16"/>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23. Offer validity should </w:t>
      </w:r>
      <w:proofErr w:type="gramStart"/>
      <w:r w:rsidRPr="007273FF">
        <w:rPr>
          <w:rFonts w:ascii="Tahoma" w:hAnsi="Tahoma" w:cs="Tahoma"/>
          <w:sz w:val="21"/>
          <w:szCs w:val="21"/>
        </w:rPr>
        <w:t>be  02</w:t>
      </w:r>
      <w:proofErr w:type="gramEnd"/>
      <w:r w:rsidRPr="007273FF">
        <w:rPr>
          <w:rFonts w:ascii="Tahoma" w:hAnsi="Tahoma" w:cs="Tahoma"/>
          <w:sz w:val="21"/>
          <w:szCs w:val="21"/>
        </w:rPr>
        <w:t xml:space="preserve">/09/2020.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24</w:t>
      </w:r>
      <w:proofErr w:type="gramStart"/>
      <w:r w:rsidRPr="007273FF">
        <w:rPr>
          <w:rFonts w:ascii="Tahoma" w:hAnsi="Tahoma" w:cs="Tahoma"/>
          <w:sz w:val="21"/>
          <w:szCs w:val="21"/>
        </w:rPr>
        <w:t>.When</w:t>
      </w:r>
      <w:proofErr w:type="gramEnd"/>
      <w:r w:rsidRPr="007273FF">
        <w:rPr>
          <w:rFonts w:ascii="Tahoma" w:hAnsi="Tahoma" w:cs="Tahoma"/>
          <w:sz w:val="21"/>
          <w:szCs w:val="21"/>
        </w:rPr>
        <w:t xml:space="preserve"> the time of arrival of goods to Sri Lanka, the residual shelf life should be remained 85% or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more  out</w:t>
      </w:r>
      <w:proofErr w:type="gramEnd"/>
      <w:r w:rsidRPr="007273FF">
        <w:rPr>
          <w:rFonts w:ascii="Tahoma" w:hAnsi="Tahoma" w:cs="Tahoma"/>
          <w:sz w:val="21"/>
          <w:szCs w:val="21"/>
        </w:rPr>
        <w:t xml:space="preserve"> of total product shelf life as per the regulation of Import &amp; Export Controller of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Sri Lanka.</w:t>
      </w:r>
    </w:p>
    <w:p w:rsidR="007273FF" w:rsidRPr="007273FF" w:rsidRDefault="007273FF" w:rsidP="007273FF">
      <w:pPr>
        <w:rPr>
          <w:rFonts w:ascii="Bookman Old Style" w:eastAsia="Calibri" w:hAnsi="Bookman Old Style"/>
          <w:b/>
          <w:sz w:val="20"/>
          <w:szCs w:val="20"/>
          <w:u w:val="single"/>
          <w:lang w:val="en-GB" w:bidi="ta-IN"/>
        </w:rPr>
      </w:pP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25. If you are not interested in participating, please acknowledge the receipt of this invitation with the </w:t>
      </w:r>
    </w:p>
    <w:p w:rsidR="007273FF" w:rsidRPr="007273FF" w:rsidRDefault="007273FF" w:rsidP="007273FF">
      <w:pPr>
        <w:overflowPunct w:val="0"/>
        <w:autoSpaceDE w:val="0"/>
        <w:autoSpaceDN w:val="0"/>
        <w:adjustRightInd w:val="0"/>
        <w:textAlignment w:val="baseline"/>
        <w:rPr>
          <w:rFonts w:ascii="Tahoma" w:hAnsi="Tahoma" w:cs="Tahoma"/>
          <w:sz w:val="21"/>
          <w:szCs w:val="21"/>
        </w:rPr>
      </w:pPr>
      <w:r w:rsidRPr="007273FF">
        <w:rPr>
          <w:rFonts w:ascii="Tahoma" w:hAnsi="Tahoma" w:cs="Tahoma"/>
          <w:sz w:val="21"/>
          <w:szCs w:val="21"/>
        </w:rPr>
        <w:t xml:space="preserve">     </w:t>
      </w:r>
      <w:proofErr w:type="gramStart"/>
      <w:r w:rsidRPr="007273FF">
        <w:rPr>
          <w:rFonts w:ascii="Tahoma" w:hAnsi="Tahoma" w:cs="Tahoma"/>
          <w:sz w:val="21"/>
          <w:szCs w:val="21"/>
        </w:rPr>
        <w:t>reason</w:t>
      </w:r>
      <w:proofErr w:type="gramEnd"/>
      <w:r w:rsidRPr="007273FF">
        <w:rPr>
          <w:rFonts w:ascii="Tahoma" w:hAnsi="Tahoma" w:cs="Tahoma"/>
          <w:sz w:val="21"/>
          <w:szCs w:val="21"/>
        </w:rPr>
        <w:t xml:space="preserve"> for not quoting.</w:t>
      </w:r>
    </w:p>
    <w:p w:rsidR="007273FF" w:rsidRPr="007273FF" w:rsidRDefault="007273FF" w:rsidP="007273FF">
      <w:pPr>
        <w:overflowPunct w:val="0"/>
        <w:autoSpaceDE w:val="0"/>
        <w:autoSpaceDN w:val="0"/>
        <w:adjustRightInd w:val="0"/>
        <w:textAlignment w:val="baseline"/>
        <w:rPr>
          <w:rFonts w:ascii="Tahoma" w:hAnsi="Tahoma" w:cs="Tahoma"/>
          <w:sz w:val="21"/>
          <w:szCs w:val="21"/>
        </w:rPr>
      </w:pPr>
    </w:p>
    <w:p w:rsidR="007273FF" w:rsidRPr="007273FF" w:rsidRDefault="007273FF" w:rsidP="007273FF">
      <w:pPr>
        <w:overflowPunct w:val="0"/>
        <w:autoSpaceDE w:val="0"/>
        <w:autoSpaceDN w:val="0"/>
        <w:adjustRightInd w:val="0"/>
        <w:textAlignment w:val="baseline"/>
        <w:rPr>
          <w:rFonts w:ascii="Tahoma" w:hAnsi="Tahoma" w:cs="Tahoma"/>
          <w:b/>
          <w:sz w:val="20"/>
          <w:szCs w:val="20"/>
          <w:u w:val="single"/>
        </w:rPr>
      </w:pPr>
      <w:r w:rsidRPr="007273FF">
        <w:rPr>
          <w:rFonts w:ascii="Tahoma" w:hAnsi="Tahoma" w:cs="Tahoma"/>
          <w:sz w:val="21"/>
          <w:szCs w:val="21"/>
        </w:rPr>
        <w:t>26.</w:t>
      </w:r>
      <w:r w:rsidRPr="007273FF">
        <w:rPr>
          <w:rFonts w:ascii="Tahoma" w:hAnsi="Tahoma" w:cs="Tahoma"/>
          <w:sz w:val="20"/>
          <w:szCs w:val="20"/>
        </w:rPr>
        <w:t xml:space="preserve">  </w:t>
      </w:r>
      <w:r w:rsidRPr="007273FF">
        <w:rPr>
          <w:rFonts w:ascii="Tahoma" w:hAnsi="Tahoma" w:cs="Tahoma"/>
          <w:b/>
          <w:sz w:val="20"/>
          <w:szCs w:val="20"/>
          <w:u w:val="single"/>
        </w:rPr>
        <w:t>BIDS FROM THOSE OTHER THAN MANUFACTURERS</w:t>
      </w:r>
    </w:p>
    <w:p w:rsidR="007273FF" w:rsidRPr="007273FF" w:rsidRDefault="007273FF" w:rsidP="007273FF">
      <w:pPr>
        <w:tabs>
          <w:tab w:val="left" w:pos="270"/>
        </w:tabs>
        <w:overflowPunct w:val="0"/>
        <w:autoSpaceDE w:val="0"/>
        <w:autoSpaceDN w:val="0"/>
        <w:adjustRightInd w:val="0"/>
        <w:ind w:left="450" w:hanging="450"/>
        <w:textAlignment w:val="baseline"/>
        <w:rPr>
          <w:rFonts w:ascii="Tahoma" w:hAnsi="Tahoma" w:cs="Tahoma"/>
          <w:b/>
          <w:sz w:val="20"/>
          <w:szCs w:val="20"/>
          <w:u w:val="single"/>
        </w:rPr>
      </w:pPr>
      <w:r w:rsidRPr="007273FF">
        <w:rPr>
          <w:rFonts w:ascii="Tahoma" w:hAnsi="Tahoma" w:cs="Tahoma"/>
          <w:sz w:val="21"/>
          <w:szCs w:val="21"/>
        </w:rPr>
        <w:t xml:space="preserve">       Bids for supply of goods which are not manufactured by the Bidder should be supported by a Certificate of Authority issued by the Manufacturer indicating that the Bidder has been duly authorized to supply the goods tendered for.  Failure to comply may result in the offer being rejected.</w:t>
      </w:r>
    </w:p>
    <w:p w:rsidR="007273FF" w:rsidRPr="007273FF" w:rsidRDefault="007273FF" w:rsidP="007273FF">
      <w:pPr>
        <w:rPr>
          <w:rFonts w:ascii="Bookman Old Style" w:eastAsia="Calibri" w:hAnsi="Bookman Old Style"/>
          <w:b/>
          <w:sz w:val="20"/>
          <w:szCs w:val="20"/>
          <w:u w:val="single"/>
          <w:lang w:val="en-GB" w:bidi="ta-IN"/>
        </w:rPr>
      </w:pPr>
    </w:p>
    <w:p w:rsidR="007273FF" w:rsidRPr="007273FF" w:rsidRDefault="007273FF" w:rsidP="007273FF">
      <w:pPr>
        <w:overflowPunct w:val="0"/>
        <w:autoSpaceDE w:val="0"/>
        <w:autoSpaceDN w:val="0"/>
        <w:adjustRightInd w:val="0"/>
        <w:textAlignment w:val="baseline"/>
        <w:rPr>
          <w:rFonts w:ascii="Tahoma" w:hAnsi="Tahoma"/>
          <w:b/>
          <w:sz w:val="20"/>
          <w:szCs w:val="20"/>
        </w:rPr>
      </w:pPr>
      <w:r w:rsidRPr="007273FF">
        <w:rPr>
          <w:rFonts w:ascii="Tahoma" w:hAnsi="Tahoma"/>
          <w:b/>
          <w:sz w:val="20"/>
          <w:szCs w:val="20"/>
        </w:rPr>
        <w:t xml:space="preserve">All tenderers should furnish an unconditional Bid Bond </w:t>
      </w:r>
      <w:proofErr w:type="spellStart"/>
      <w:r w:rsidRPr="007273FF">
        <w:rPr>
          <w:rFonts w:ascii="Tahoma" w:hAnsi="Tahoma"/>
          <w:b/>
          <w:sz w:val="20"/>
          <w:szCs w:val="20"/>
        </w:rPr>
        <w:t>encashable</w:t>
      </w:r>
      <w:proofErr w:type="spellEnd"/>
      <w:r w:rsidRPr="007273FF">
        <w:rPr>
          <w:rFonts w:ascii="Tahoma" w:hAnsi="Tahoma"/>
          <w:b/>
          <w:sz w:val="20"/>
          <w:szCs w:val="20"/>
        </w:rPr>
        <w:t xml:space="preserve"> on demand to the value of 2% of the total Tendered Price exceeds LKR 1 million. Bid Bond should be submitted with valid up to            </w:t>
      </w:r>
    </w:p>
    <w:p w:rsidR="007273FF" w:rsidRPr="007273FF" w:rsidRDefault="007273FF" w:rsidP="007273FF">
      <w:pPr>
        <w:overflowPunct w:val="0"/>
        <w:autoSpaceDE w:val="0"/>
        <w:autoSpaceDN w:val="0"/>
        <w:adjustRightInd w:val="0"/>
        <w:textAlignment w:val="baseline"/>
        <w:rPr>
          <w:rFonts w:ascii="Tahoma" w:hAnsi="Tahoma"/>
          <w:b/>
          <w:sz w:val="20"/>
          <w:szCs w:val="20"/>
        </w:rPr>
      </w:pPr>
      <w:proofErr w:type="gramStart"/>
      <w:r w:rsidRPr="007273FF">
        <w:rPr>
          <w:rFonts w:ascii="Tahoma" w:hAnsi="Tahoma"/>
          <w:b/>
          <w:sz w:val="20"/>
          <w:szCs w:val="20"/>
        </w:rPr>
        <w:t>02/10/2020 together with the tender.</w:t>
      </w:r>
      <w:proofErr w:type="gramEnd"/>
    </w:p>
    <w:p w:rsidR="007273FF" w:rsidRPr="007273FF" w:rsidRDefault="007273FF" w:rsidP="007273FF">
      <w:pPr>
        <w:overflowPunct w:val="0"/>
        <w:autoSpaceDE w:val="0"/>
        <w:autoSpaceDN w:val="0"/>
        <w:adjustRightInd w:val="0"/>
        <w:ind w:hanging="450"/>
        <w:jc w:val="both"/>
        <w:textAlignment w:val="baseline"/>
        <w:rPr>
          <w:rFonts w:ascii="Shruti" w:hAnsi="Shruti" w:cs="Shruti"/>
          <w:b/>
          <w:sz w:val="16"/>
          <w:szCs w:val="16"/>
          <w:u w:val="single"/>
        </w:rPr>
      </w:pPr>
    </w:p>
    <w:p w:rsidR="007273FF" w:rsidRPr="007273FF" w:rsidRDefault="007273FF" w:rsidP="007273FF">
      <w:pPr>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CONTRACT AND ARBITRATION</w:t>
      </w:r>
    </w:p>
    <w:p w:rsidR="007273FF" w:rsidRPr="007273FF" w:rsidRDefault="007273FF" w:rsidP="007273FF">
      <w:pPr>
        <w:rPr>
          <w:rFonts w:ascii="Bookman Old Style" w:eastAsia="Calibri" w:hAnsi="Bookman Old Style"/>
          <w:b/>
          <w:sz w:val="20"/>
          <w:szCs w:val="20"/>
          <w:u w:val="single"/>
          <w:lang w:val="en-GB" w:bidi="ta-IN"/>
        </w:rPr>
      </w:pPr>
      <w:r w:rsidRPr="007273FF">
        <w:rPr>
          <w:rFonts w:ascii="Bookman Old Style" w:eastAsia="Calibri" w:hAnsi="Bookman Old Style"/>
          <w:b/>
          <w:sz w:val="20"/>
          <w:szCs w:val="20"/>
          <w:u w:val="single"/>
          <w:lang w:val="en-GB" w:bidi="ta-IN"/>
        </w:rPr>
        <w:t>(A) CONTRACT</w:t>
      </w:r>
    </w:p>
    <w:p w:rsidR="007273FF" w:rsidRPr="007273FF" w:rsidRDefault="007273FF" w:rsidP="007273FF">
      <w:pPr>
        <w:rPr>
          <w:rFonts w:ascii="Bookman Old Style" w:eastAsia="Calibri" w:hAnsi="Bookman Old Style"/>
          <w:b/>
          <w:sz w:val="22"/>
          <w:szCs w:val="22"/>
          <w:u w:val="single"/>
          <w:lang w:val="en-GB" w:bidi="ta-IN"/>
        </w:rPr>
      </w:pPr>
    </w:p>
    <w:p w:rsidR="007273FF" w:rsidRPr="007273FF" w:rsidRDefault="007273FF" w:rsidP="007273FF">
      <w:pPr>
        <w:rPr>
          <w:rFonts w:ascii="Bookman Old Style" w:eastAsia="Calibri" w:hAnsi="Bookman Old Style"/>
          <w:b/>
          <w:sz w:val="22"/>
          <w:szCs w:val="22"/>
          <w:lang w:val="en-GB" w:bidi="ta-IN"/>
        </w:rPr>
      </w:pPr>
      <w:r w:rsidRPr="007273FF">
        <w:rPr>
          <w:rFonts w:ascii="Bookman Old Style" w:eastAsia="Calibri" w:hAnsi="Bookman Old Style"/>
          <w:b/>
          <w:sz w:val="22"/>
          <w:szCs w:val="22"/>
          <w:lang w:val="en-GB" w:bidi="ta-IN"/>
        </w:rPr>
        <w:t>The successful supplier should agree to enter into a Contract/Agreement is applicable normally for awards which are over LKR 500,000.00 (Five Hundred Thousand).</w:t>
      </w:r>
    </w:p>
    <w:p w:rsidR="007273FF" w:rsidRPr="007273FF" w:rsidRDefault="007273FF" w:rsidP="007273FF">
      <w:pPr>
        <w:overflowPunct w:val="0"/>
        <w:autoSpaceDE w:val="0"/>
        <w:autoSpaceDN w:val="0"/>
        <w:adjustRightInd w:val="0"/>
        <w:jc w:val="both"/>
        <w:textAlignment w:val="baseline"/>
        <w:rPr>
          <w:rFonts w:ascii="Tahoma" w:hAnsi="Tahoma" w:cs="Tahoma"/>
          <w:b/>
          <w:sz w:val="20"/>
          <w:szCs w:val="20"/>
        </w:rPr>
      </w:pPr>
      <w:r w:rsidRPr="007273FF">
        <w:rPr>
          <w:rFonts w:ascii="Tahoma" w:hAnsi="Tahoma" w:cs="Tahoma"/>
          <w:b/>
          <w:sz w:val="20"/>
          <w:szCs w:val="20"/>
        </w:rPr>
        <w:t xml:space="preserve"> </w:t>
      </w:r>
    </w:p>
    <w:p w:rsidR="007273FF" w:rsidRPr="007273FF" w:rsidRDefault="007273FF" w:rsidP="007273FF">
      <w:pPr>
        <w:overflowPunct w:val="0"/>
        <w:autoSpaceDE w:val="0"/>
        <w:autoSpaceDN w:val="0"/>
        <w:adjustRightInd w:val="0"/>
        <w:textAlignment w:val="baseline"/>
        <w:rPr>
          <w:rFonts w:ascii="Tahoma" w:hAnsi="Tahoma" w:cs="Tahoma"/>
          <w:sz w:val="14"/>
          <w:szCs w:val="14"/>
        </w:rPr>
      </w:pPr>
    </w:p>
    <w:p w:rsidR="007273FF" w:rsidRPr="007273FF" w:rsidRDefault="007273FF" w:rsidP="007273FF">
      <w:pPr>
        <w:overflowPunct w:val="0"/>
        <w:autoSpaceDE w:val="0"/>
        <w:autoSpaceDN w:val="0"/>
        <w:adjustRightInd w:val="0"/>
        <w:jc w:val="both"/>
        <w:textAlignment w:val="baseline"/>
        <w:rPr>
          <w:rFonts w:ascii="Tahoma" w:hAnsi="Tahoma" w:cs="Tahoma"/>
          <w:b/>
          <w:sz w:val="20"/>
          <w:szCs w:val="20"/>
        </w:rPr>
      </w:pPr>
      <w:r w:rsidRPr="007273FF">
        <w:rPr>
          <w:rFonts w:ascii="Tahoma" w:hAnsi="Tahoma" w:cs="Tahoma"/>
          <w:b/>
          <w:sz w:val="20"/>
          <w:szCs w:val="20"/>
        </w:rPr>
        <w:t>(NEW PROCEDURES TO BE ADOPTED TO FACILITATE THE IMPLEMENTATION OF MSMIS PROJECT)</w:t>
      </w:r>
    </w:p>
    <w:p w:rsidR="007273FF" w:rsidRPr="007273FF" w:rsidRDefault="007273FF" w:rsidP="007273FF">
      <w:pPr>
        <w:overflowPunct w:val="0"/>
        <w:autoSpaceDE w:val="0"/>
        <w:autoSpaceDN w:val="0"/>
        <w:adjustRightInd w:val="0"/>
        <w:jc w:val="both"/>
        <w:textAlignment w:val="baseline"/>
        <w:rPr>
          <w:rFonts w:ascii="Tahoma" w:hAnsi="Tahoma" w:cs="Tahoma"/>
          <w:sz w:val="10"/>
          <w:szCs w:val="10"/>
        </w:rPr>
      </w:pPr>
    </w:p>
    <w:p w:rsidR="007273FF" w:rsidRPr="007273FF" w:rsidRDefault="007273FF" w:rsidP="007273FF">
      <w:pPr>
        <w:numPr>
          <w:ilvl w:val="0"/>
          <w:numId w:val="15"/>
        </w:numPr>
        <w:overflowPunct w:val="0"/>
        <w:autoSpaceDE w:val="0"/>
        <w:autoSpaceDN w:val="0"/>
        <w:adjustRightInd w:val="0"/>
        <w:jc w:val="both"/>
        <w:textAlignment w:val="baseline"/>
        <w:rPr>
          <w:rFonts w:ascii="Tahoma" w:hAnsi="Tahoma" w:cs="Tahoma"/>
          <w:sz w:val="21"/>
          <w:szCs w:val="21"/>
        </w:rPr>
      </w:pPr>
      <w:r w:rsidRPr="007273FF">
        <w:rPr>
          <w:rFonts w:ascii="Tahoma" w:hAnsi="Tahoma" w:cs="Tahoma"/>
          <w:sz w:val="21"/>
          <w:szCs w:val="21"/>
        </w:rPr>
        <w:t>In respect of multi-component items that are ordered as kit items under single SR number, representing all components as one assembled unit, all deliveries of such items to MSD should be in the form of kits (all its components assembled together) with a commercial invoice indicating the number of kits and its S.R. number, describing &amp; quantifying the individual components that forms the kit.</w:t>
      </w:r>
    </w:p>
    <w:p w:rsidR="007273FF" w:rsidRPr="007273FF" w:rsidRDefault="007273FF" w:rsidP="007273FF">
      <w:pPr>
        <w:overflowPunct w:val="0"/>
        <w:autoSpaceDE w:val="0"/>
        <w:autoSpaceDN w:val="0"/>
        <w:adjustRightInd w:val="0"/>
        <w:ind w:left="720"/>
        <w:jc w:val="both"/>
        <w:textAlignment w:val="baseline"/>
        <w:rPr>
          <w:rFonts w:ascii="Tahoma" w:hAnsi="Tahoma" w:cs="Tahoma"/>
          <w:sz w:val="21"/>
          <w:szCs w:val="21"/>
        </w:rPr>
      </w:pPr>
      <w:r w:rsidRPr="007273FF">
        <w:rPr>
          <w:rFonts w:ascii="Tahoma" w:hAnsi="Tahoma" w:cs="Tahoma"/>
          <w:sz w:val="21"/>
          <w:szCs w:val="21"/>
        </w:rPr>
        <w:t>MSD will not accept parts of the full complement of components making the kit, that are delivered by different suppliers at different times and such deliveries will be rejected, even when the different components are sourced from different suppliers.</w:t>
      </w:r>
    </w:p>
    <w:p w:rsidR="007273FF" w:rsidRPr="007273FF" w:rsidRDefault="007273FF" w:rsidP="007273FF">
      <w:pPr>
        <w:overflowPunct w:val="0"/>
        <w:autoSpaceDE w:val="0"/>
        <w:autoSpaceDN w:val="0"/>
        <w:adjustRightInd w:val="0"/>
        <w:textAlignment w:val="baseline"/>
        <w:rPr>
          <w:color w:val="808080" w:themeColor="text1" w:themeTint="7F"/>
          <w:sz w:val="20"/>
          <w:szCs w:val="20"/>
        </w:rPr>
      </w:pPr>
    </w:p>
    <w:p w:rsidR="0054240B" w:rsidRDefault="0054240B" w:rsidP="0054240B"/>
    <w:p w:rsidR="0054240B" w:rsidRDefault="0054240B" w:rsidP="0054240B"/>
    <w:p w:rsidR="0054240B" w:rsidRDefault="0054240B" w:rsidP="0054240B"/>
    <w:p w:rsidR="0054240B" w:rsidRDefault="0054240B" w:rsidP="0054240B"/>
    <w:p w:rsidR="0054240B" w:rsidRDefault="0054240B" w:rsidP="0054240B"/>
    <w:p w:rsidR="0054240B" w:rsidRDefault="0054240B" w:rsidP="0054240B">
      <w:bookmarkStart w:id="0" w:name="_GoBack"/>
      <w:bookmarkEnd w:id="0"/>
    </w:p>
    <w:sectPr w:rsidR="0054240B" w:rsidSect="007273FF">
      <w:pgSz w:w="11909" w:h="16834" w:code="9"/>
      <w:pgMar w:top="709" w:right="994" w:bottom="142"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7EA"/>
    <w:multiLevelType w:val="hybridMultilevel"/>
    <w:tmpl w:val="614E5C92"/>
    <w:lvl w:ilvl="0" w:tplc="ADBA61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01AB3"/>
    <w:multiLevelType w:val="hybridMultilevel"/>
    <w:tmpl w:val="0A28F76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A039A"/>
    <w:multiLevelType w:val="hybridMultilevel"/>
    <w:tmpl w:val="744C2962"/>
    <w:lvl w:ilvl="0" w:tplc="B6BE42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9268C"/>
    <w:multiLevelType w:val="hybridMultilevel"/>
    <w:tmpl w:val="2E1427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8">
    <w:nsid w:val="434E4B71"/>
    <w:multiLevelType w:val="hybridMultilevel"/>
    <w:tmpl w:val="A004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57BDD"/>
    <w:multiLevelType w:val="hybridMultilevel"/>
    <w:tmpl w:val="C9E047C0"/>
    <w:lvl w:ilvl="0" w:tplc="058AB9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3F90E7C"/>
    <w:multiLevelType w:val="hybridMultilevel"/>
    <w:tmpl w:val="95F2FAAC"/>
    <w:lvl w:ilvl="0" w:tplc="15D012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67D35DF0"/>
    <w:multiLevelType w:val="hybridMultilevel"/>
    <w:tmpl w:val="14543E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82345C8"/>
    <w:multiLevelType w:val="hybridMultilevel"/>
    <w:tmpl w:val="D352A88E"/>
    <w:lvl w:ilvl="0" w:tplc="EC7CFD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8FC63C1"/>
    <w:multiLevelType w:val="hybridMultilevel"/>
    <w:tmpl w:val="2B6C2366"/>
    <w:lvl w:ilvl="0" w:tplc="6E2E637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72A43EFE"/>
    <w:multiLevelType w:val="hybridMultilevel"/>
    <w:tmpl w:val="B2DACC00"/>
    <w:lvl w:ilvl="0" w:tplc="1196067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742D2E9C"/>
    <w:multiLevelType w:val="hybridMultilevel"/>
    <w:tmpl w:val="2870CE5A"/>
    <w:lvl w:ilvl="0" w:tplc="9B8E2D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1A0699"/>
    <w:multiLevelType w:val="hybridMultilevel"/>
    <w:tmpl w:val="1D661BC0"/>
    <w:lvl w:ilvl="0" w:tplc="E7CE4A2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0"/>
  </w:num>
  <w:num w:numId="2">
    <w:abstractNumId w:val="6"/>
  </w:num>
  <w:num w:numId="3">
    <w:abstractNumId w:val="4"/>
  </w:num>
  <w:num w:numId="4">
    <w:abstractNumId w:val="9"/>
  </w:num>
  <w:num w:numId="5">
    <w:abstractNumId w:val="7"/>
  </w:num>
  <w:num w:numId="6">
    <w:abstractNumId w:val="2"/>
  </w:num>
  <w:num w:numId="7">
    <w:abstractNumId w:val="1"/>
  </w:num>
  <w:num w:numId="8">
    <w:abstractNumId w:val="12"/>
  </w:num>
  <w:num w:numId="9">
    <w:abstractNumId w:val="17"/>
  </w:num>
  <w:num w:numId="10">
    <w:abstractNumId w:val="3"/>
  </w:num>
  <w:num w:numId="11">
    <w:abstractNumId w:val="13"/>
  </w:num>
  <w:num w:numId="12">
    <w:abstractNumId w:val="15"/>
  </w:num>
  <w:num w:numId="13">
    <w:abstractNumId w:val="11"/>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0B"/>
    <w:rsid w:val="001C438A"/>
    <w:rsid w:val="0054240B"/>
    <w:rsid w:val="00560346"/>
    <w:rsid w:val="007273FF"/>
    <w:rsid w:val="007B69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0B"/>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54240B"/>
    <w:pPr>
      <w:spacing w:before="240" w:after="60"/>
      <w:outlineLvl w:val="4"/>
    </w:pPr>
    <w:rPr>
      <w:b/>
      <w:bCs/>
      <w:i/>
      <w:iCs/>
      <w:sz w:val="26"/>
      <w:szCs w:val="26"/>
    </w:rPr>
  </w:style>
  <w:style w:type="paragraph" w:styleId="Heading7">
    <w:name w:val="heading 7"/>
    <w:basedOn w:val="Normal"/>
    <w:next w:val="Normal"/>
    <w:link w:val="Heading7Char"/>
    <w:qFormat/>
    <w:rsid w:val="0054240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240B"/>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54240B"/>
    <w:rPr>
      <w:rFonts w:ascii="Times New Roman" w:eastAsia="Times New Roman" w:hAnsi="Times New Roman" w:cs="Times New Roman"/>
      <w:sz w:val="24"/>
      <w:szCs w:val="24"/>
      <w:lang w:val="en-US"/>
    </w:rPr>
  </w:style>
  <w:style w:type="paragraph" w:styleId="BodyText">
    <w:name w:val="Body Text"/>
    <w:basedOn w:val="Normal"/>
    <w:link w:val="BodyTextChar"/>
    <w:rsid w:val="0054240B"/>
    <w:pPr>
      <w:jc w:val="both"/>
    </w:pPr>
  </w:style>
  <w:style w:type="character" w:customStyle="1" w:styleId="BodyTextChar">
    <w:name w:val="Body Text Char"/>
    <w:basedOn w:val="DefaultParagraphFont"/>
    <w:link w:val="BodyText"/>
    <w:rsid w:val="0054240B"/>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54240B"/>
    <w:pPr>
      <w:jc w:val="both"/>
    </w:pPr>
    <w:rPr>
      <w:sz w:val="22"/>
    </w:rPr>
  </w:style>
  <w:style w:type="character" w:customStyle="1" w:styleId="BodyText2Char">
    <w:name w:val="Body Text 2 Char"/>
    <w:basedOn w:val="DefaultParagraphFont"/>
    <w:link w:val="BodyText2"/>
    <w:semiHidden/>
    <w:rsid w:val="0054240B"/>
    <w:rPr>
      <w:rFonts w:ascii="Times New Roman" w:eastAsia="Times New Roman" w:hAnsi="Times New Roman" w:cs="Times New Roman"/>
      <w:szCs w:val="24"/>
      <w:lang w:val="en-US"/>
    </w:rPr>
  </w:style>
  <w:style w:type="paragraph" w:styleId="ListParagraph">
    <w:name w:val="List Paragraph"/>
    <w:basedOn w:val="Normal"/>
    <w:uiPriority w:val="34"/>
    <w:qFormat/>
    <w:rsid w:val="0054240B"/>
    <w:pPr>
      <w:ind w:left="720"/>
      <w:contextualSpacing/>
    </w:pPr>
  </w:style>
  <w:style w:type="character" w:styleId="Hyperlink">
    <w:name w:val="Hyperlink"/>
    <w:rsid w:val="0054240B"/>
    <w:rPr>
      <w:color w:val="0000FF"/>
      <w:u w:val="single"/>
    </w:rPr>
  </w:style>
  <w:style w:type="table" w:styleId="TableGrid">
    <w:name w:val="Table Grid"/>
    <w:basedOn w:val="TableNormal"/>
    <w:uiPriority w:val="59"/>
    <w:rsid w:val="005424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40B"/>
    <w:rPr>
      <w:rFonts w:ascii="Tahoma" w:hAnsi="Tahoma" w:cs="Tahoma"/>
      <w:sz w:val="16"/>
      <w:szCs w:val="16"/>
    </w:rPr>
  </w:style>
  <w:style w:type="character" w:customStyle="1" w:styleId="BalloonTextChar">
    <w:name w:val="Balloon Text Char"/>
    <w:basedOn w:val="DefaultParagraphFont"/>
    <w:link w:val="BalloonText"/>
    <w:uiPriority w:val="99"/>
    <w:semiHidden/>
    <w:rsid w:val="0054240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0B"/>
    <w:pPr>
      <w:spacing w:after="0" w:line="240" w:lineRule="auto"/>
    </w:pPr>
    <w:rPr>
      <w:rFonts w:ascii="Times New Roman" w:eastAsia="Times New Roman" w:hAnsi="Times New Roman" w:cs="Times New Roman"/>
      <w:sz w:val="24"/>
      <w:szCs w:val="24"/>
      <w:lang w:val="en-US"/>
    </w:rPr>
  </w:style>
  <w:style w:type="paragraph" w:styleId="Heading5">
    <w:name w:val="heading 5"/>
    <w:basedOn w:val="Normal"/>
    <w:next w:val="Normal"/>
    <w:link w:val="Heading5Char"/>
    <w:qFormat/>
    <w:rsid w:val="0054240B"/>
    <w:pPr>
      <w:spacing w:before="240" w:after="60"/>
      <w:outlineLvl w:val="4"/>
    </w:pPr>
    <w:rPr>
      <w:b/>
      <w:bCs/>
      <w:i/>
      <w:iCs/>
      <w:sz w:val="26"/>
      <w:szCs w:val="26"/>
    </w:rPr>
  </w:style>
  <w:style w:type="paragraph" w:styleId="Heading7">
    <w:name w:val="heading 7"/>
    <w:basedOn w:val="Normal"/>
    <w:next w:val="Normal"/>
    <w:link w:val="Heading7Char"/>
    <w:qFormat/>
    <w:rsid w:val="0054240B"/>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4240B"/>
    <w:rPr>
      <w:rFonts w:ascii="Times New Roman" w:eastAsia="Times New Roman" w:hAnsi="Times New Roman" w:cs="Times New Roman"/>
      <w:b/>
      <w:bCs/>
      <w:i/>
      <w:iCs/>
      <w:sz w:val="26"/>
      <w:szCs w:val="26"/>
      <w:lang w:val="en-US"/>
    </w:rPr>
  </w:style>
  <w:style w:type="character" w:customStyle="1" w:styleId="Heading7Char">
    <w:name w:val="Heading 7 Char"/>
    <w:basedOn w:val="DefaultParagraphFont"/>
    <w:link w:val="Heading7"/>
    <w:rsid w:val="0054240B"/>
    <w:rPr>
      <w:rFonts w:ascii="Times New Roman" w:eastAsia="Times New Roman" w:hAnsi="Times New Roman" w:cs="Times New Roman"/>
      <w:sz w:val="24"/>
      <w:szCs w:val="24"/>
      <w:lang w:val="en-US"/>
    </w:rPr>
  </w:style>
  <w:style w:type="paragraph" w:styleId="BodyText">
    <w:name w:val="Body Text"/>
    <w:basedOn w:val="Normal"/>
    <w:link w:val="BodyTextChar"/>
    <w:rsid w:val="0054240B"/>
    <w:pPr>
      <w:jc w:val="both"/>
    </w:pPr>
  </w:style>
  <w:style w:type="character" w:customStyle="1" w:styleId="BodyTextChar">
    <w:name w:val="Body Text Char"/>
    <w:basedOn w:val="DefaultParagraphFont"/>
    <w:link w:val="BodyText"/>
    <w:rsid w:val="0054240B"/>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54240B"/>
    <w:pPr>
      <w:jc w:val="both"/>
    </w:pPr>
    <w:rPr>
      <w:sz w:val="22"/>
    </w:rPr>
  </w:style>
  <w:style w:type="character" w:customStyle="1" w:styleId="BodyText2Char">
    <w:name w:val="Body Text 2 Char"/>
    <w:basedOn w:val="DefaultParagraphFont"/>
    <w:link w:val="BodyText2"/>
    <w:semiHidden/>
    <w:rsid w:val="0054240B"/>
    <w:rPr>
      <w:rFonts w:ascii="Times New Roman" w:eastAsia="Times New Roman" w:hAnsi="Times New Roman" w:cs="Times New Roman"/>
      <w:szCs w:val="24"/>
      <w:lang w:val="en-US"/>
    </w:rPr>
  </w:style>
  <w:style w:type="paragraph" w:styleId="ListParagraph">
    <w:name w:val="List Paragraph"/>
    <w:basedOn w:val="Normal"/>
    <w:uiPriority w:val="34"/>
    <w:qFormat/>
    <w:rsid w:val="0054240B"/>
    <w:pPr>
      <w:ind w:left="720"/>
      <w:contextualSpacing/>
    </w:pPr>
  </w:style>
  <w:style w:type="character" w:styleId="Hyperlink">
    <w:name w:val="Hyperlink"/>
    <w:rsid w:val="0054240B"/>
    <w:rPr>
      <w:color w:val="0000FF"/>
      <w:u w:val="single"/>
    </w:rPr>
  </w:style>
  <w:style w:type="table" w:styleId="TableGrid">
    <w:name w:val="Table Grid"/>
    <w:basedOn w:val="TableNormal"/>
    <w:uiPriority w:val="59"/>
    <w:rsid w:val="0054240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240B"/>
    <w:rPr>
      <w:rFonts w:ascii="Tahoma" w:hAnsi="Tahoma" w:cs="Tahoma"/>
      <w:sz w:val="16"/>
      <w:szCs w:val="16"/>
    </w:rPr>
  </w:style>
  <w:style w:type="character" w:customStyle="1" w:styleId="BalloonTextChar">
    <w:name w:val="Balloon Text Char"/>
    <w:basedOn w:val="DefaultParagraphFont"/>
    <w:link w:val="BalloonText"/>
    <w:uiPriority w:val="99"/>
    <w:semiHidden/>
    <w:rsid w:val="0054240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c.lk%20/%20pharma.manager@spc.lk"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msd.gov.lk" TargetMode="External"/><Relationship Id="rId4" Type="http://schemas.microsoft.com/office/2007/relationships/stylesWithEffects" Target="stylesWithEffects.xml"/><Relationship Id="rId9" Type="http://schemas.openxmlformats.org/officeDocument/2006/relationships/hyperlink" Target="http://www.msd.gov.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90D6B-5E48-4075-9467-F86700C2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11204</Words>
  <Characters>63867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thanuja</cp:lastModifiedBy>
  <cp:revision>2</cp:revision>
  <dcterms:created xsi:type="dcterms:W3CDTF">2020-02-21T09:27:00Z</dcterms:created>
  <dcterms:modified xsi:type="dcterms:W3CDTF">2020-02-21T09:27:00Z</dcterms:modified>
</cp:coreProperties>
</file>