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CD0" w14:textId="77777777" w:rsidR="00120CDC" w:rsidRDefault="00C20A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5E3CF" wp14:editId="5AB55E92">
                <wp:simplePos x="0" y="0"/>
                <wp:positionH relativeFrom="column">
                  <wp:posOffset>28575</wp:posOffset>
                </wp:positionH>
                <wp:positionV relativeFrom="paragraph">
                  <wp:posOffset>-342901</wp:posOffset>
                </wp:positionV>
                <wp:extent cx="6315075" cy="629602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629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555C8" w14:textId="77777777" w:rsidR="00A87717" w:rsidRPr="00FF6BDC" w:rsidRDefault="00A87717" w:rsidP="006B4C1B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3BE3110B" wp14:editId="32037CA0">
                                  <wp:extent cx="1127125" cy="10382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801" cy="1044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D60E08" w14:textId="5C9064B4" w:rsidR="00D31B62" w:rsidRPr="00FF6BDC" w:rsidRDefault="00D31B62" w:rsidP="006B4C1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32"/>
                                <w:szCs w:val="32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32"/>
                                <w:szCs w:val="32"/>
                              </w:rPr>
                              <w:t xml:space="preserve">Supplier Registration </w:t>
                            </w:r>
                          </w:p>
                          <w:p w14:paraId="1E08941A" w14:textId="089BB573" w:rsidR="00C20A30" w:rsidRPr="00FF6BDC" w:rsidRDefault="00D31B62" w:rsidP="006B4C1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32"/>
                                <w:szCs w:val="32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6B4C1B" w:rsidRPr="00FF6BDC">
                              <w:rPr>
                                <w:rFonts w:asciiTheme="majorBidi" w:hAnsiTheme="majorBidi" w:cstheme="majorBidi"/>
                                <w:b/>
                                <w:sz w:val="32"/>
                                <w:szCs w:val="32"/>
                              </w:rPr>
                              <w:t xml:space="preserve">throughout the </w:t>
                            </w:r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32"/>
                                <w:szCs w:val="32"/>
                              </w:rPr>
                              <w:t>year 2026</w:t>
                            </w:r>
                          </w:p>
                          <w:p w14:paraId="4A2676FF" w14:textId="77777777" w:rsidR="00C20A30" w:rsidRPr="00FF6BDC" w:rsidRDefault="00C20A30" w:rsidP="00A8771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0AFEE67" w14:textId="46D0CB6A" w:rsidR="00C20A30" w:rsidRPr="00FF6BDC" w:rsidRDefault="00F705C4" w:rsidP="0017582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  <w:t>This notice is for the attention of all the suppliers</w:t>
                            </w:r>
                            <w:r w:rsidR="00D31B62" w:rsidRPr="00FF6BDC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B0647" w:rsidRPr="00FF6BDC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who are </w:t>
                            </w:r>
                            <w:r w:rsidR="00EF3F58" w:rsidRPr="00FF6BDC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  <w:t>will</w:t>
                            </w:r>
                            <w:r w:rsidR="00DB0647" w:rsidRPr="00FF6BDC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  <w:t>ing to</w:t>
                            </w:r>
                            <w:r w:rsidR="00EF3F58" w:rsidRPr="00FF6BDC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31B62" w:rsidRPr="00FF6BDC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apply </w:t>
                            </w:r>
                            <w:r w:rsidR="00DB0647" w:rsidRPr="00FF6BDC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  <w:t>for</w:t>
                            </w:r>
                            <w:r w:rsidR="00D31B62" w:rsidRPr="00FF6BDC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the Supplier Registration for the year 2026. </w:t>
                            </w:r>
                          </w:p>
                          <w:p w14:paraId="4B311A87" w14:textId="0A98E42C" w:rsidR="009C008B" w:rsidRPr="00FF6BDC" w:rsidRDefault="00C544A2" w:rsidP="009C008B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As per the paper advertisement published on 28.09.2025 in the Sunday Observer, </w:t>
                            </w:r>
                            <w:proofErr w:type="spellStart"/>
                            <w:r w:rsidRPr="00FF6BDC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Silumina</w:t>
                            </w:r>
                            <w:proofErr w:type="spellEnd"/>
                            <w:r w:rsidRPr="00FF6BDC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, Thinakaran, and on the SPC website</w:t>
                            </w:r>
                            <w:r w:rsidR="00467286" w:rsidRPr="00FF6BDC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, </w:t>
                            </w:r>
                            <w:r w:rsidR="00467286"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>o</w:t>
                            </w:r>
                            <w:r w:rsidR="009C008B"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>pportunity will be given to get register as a supplier throughout the year &amp; will be updated the same in the supplier's registry with effect from 1</w:t>
                            </w:r>
                            <w:r w:rsidR="009C008B"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="009C008B"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 xml:space="preserve"> day of the following month of the application submission.</w:t>
                            </w:r>
                          </w:p>
                          <w:p w14:paraId="65A903F1" w14:textId="18CFC91A" w:rsidR="004F4D15" w:rsidRDefault="004F4D15" w:rsidP="004F4D1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F4D1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>The Supplier Registration 2026 Tender Box in the Administration Department will be opened at 3:00 p.m. on the 25th of every month. If the 25th falls on a holiday, it will be opened on the next working day.</w:t>
                            </w:r>
                          </w:p>
                          <w:p w14:paraId="6D618695" w14:textId="6B4232F0" w:rsidR="00C544A2" w:rsidRPr="004F4D15" w:rsidRDefault="009C008B" w:rsidP="004F4D1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ED5751">
                              <w:rPr>
                                <w:rFonts w:asciiTheme="majorBidi" w:hAnsiTheme="majorBidi" w:cstheme="majorBidi"/>
                                <w:bCs/>
                                <w:sz w:val="26"/>
                                <w:szCs w:val="26"/>
                              </w:rPr>
                              <w:t>For further information please contact the Administrative Officer, Administration Department of the Corporation.</w:t>
                            </w:r>
                            <w:r w:rsidRPr="00ED5751">
                              <w:rPr>
                                <w:rFonts w:asciiTheme="majorBidi" w:hAnsiTheme="majorBidi" w:cstheme="majorBidi"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                          </w:t>
                            </w:r>
                          </w:p>
                          <w:p w14:paraId="5FC40290" w14:textId="77777777" w:rsidR="00C544A2" w:rsidRPr="00FF6BDC" w:rsidRDefault="00C544A2" w:rsidP="00C544A2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>General Manager,</w:t>
                            </w:r>
                          </w:p>
                          <w:p w14:paraId="7DA34824" w14:textId="77777777" w:rsidR="00C544A2" w:rsidRPr="00FF6BDC" w:rsidRDefault="00C544A2" w:rsidP="00C544A2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>State Pharmaceuticals Corporation of Sri Lanka,</w:t>
                            </w:r>
                          </w:p>
                          <w:p w14:paraId="7C139A9D" w14:textId="77777777" w:rsidR="00C544A2" w:rsidRPr="00FF6BDC" w:rsidRDefault="00C544A2" w:rsidP="00C544A2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>“</w:t>
                            </w:r>
                            <w:proofErr w:type="spellStart"/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>Mehewara</w:t>
                            </w:r>
                            <w:proofErr w:type="spellEnd"/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 xml:space="preserve"> Piyasa”,</w:t>
                            </w:r>
                          </w:p>
                          <w:p w14:paraId="171F7DE3" w14:textId="77777777" w:rsidR="00C544A2" w:rsidRPr="00FF6BDC" w:rsidRDefault="00C544A2" w:rsidP="00C544A2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 xml:space="preserve">16th Floor, </w:t>
                            </w:r>
                          </w:p>
                          <w:p w14:paraId="2E2D22E4" w14:textId="77777777" w:rsidR="00C544A2" w:rsidRPr="00FF6BDC" w:rsidRDefault="00C544A2" w:rsidP="00C544A2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</w:pPr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 xml:space="preserve">No. 41, </w:t>
                            </w:r>
                            <w:proofErr w:type="spellStart"/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>Kirula</w:t>
                            </w:r>
                            <w:proofErr w:type="spellEnd"/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 xml:space="preserve"> Road,</w:t>
                            </w:r>
                          </w:p>
                          <w:p w14:paraId="3859B01F" w14:textId="7AF9F6C1" w:rsidR="00C20A30" w:rsidRPr="00FF6BDC" w:rsidRDefault="00C544A2" w:rsidP="00C544A2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>Narahenpita</w:t>
                            </w:r>
                            <w:proofErr w:type="spellEnd"/>
                            <w:r w:rsidRPr="00FF6BDC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B37E94">
                              <w:rPr>
                                <w:rFonts w:asciiTheme="majorBidi" w:hAnsiTheme="majorBidi" w:cstheme="majorBid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5E3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25pt;margin-top:-27pt;width:497.25pt;height:4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scgAIAAI8FAAAOAAAAZHJzL2Uyb0RvYy54bWysVE1vGjEQvVfqf7B8LwsUSIJYIkpEVSlK&#10;opIqZ+O1wYrX49qGXfrrO/YuH/m4pOpl1/a8eZ55npnJdV1qshPOKzA57XW6lAjDoVBmndNfj4sv&#10;l5T4wEzBNBiR073w9Hr6+dOksmPRhw3oQjiCJMaPK5vTTQh2nGWeb0TJfAesMGiU4EoWcOvWWeFY&#10;heylzvrd7iirwBXWARfe4+lNY6TTxC+l4OFeSi8C0TnF2EL6uvRdxW82nbDx2jG7UbwNg/1DFCVT&#10;Bi89Ut2wwMjWqTdUpeIOPMjQ4VBmIKXiIuWA2fS6r7JZbpgVKRcUx9ujTP7/0fK73dI+OBLqb1Dj&#10;A0ZBKuvHHg9jPrV0ZfxjpATtKOH+KJuoA+F4OPraG3YvhpRwtI36V6Nufxh5spO7dT58F1CSuMip&#10;w3dJcrHdrQ8N9ACJt3nQqlgordMm1oKYa0d2DF9RhxQkkr9AaUOqnPYvhxjIG4rIfSRYacaf2/jO&#10;KJBQm+gpUtm0cZ20SKuw1yJitPkpJFFFkuSdIBnnwhwDTeiIkpjSRxxb/Cmqjzg3eaBHuhlMODqX&#10;yoBrVHqpbfF80FY2eHzEs7zjMtSruq2RFRR7LB0HTVd5yxcKhb5lPjwwh22E1YKjIdzjR2rA54F2&#10;RckG3J/3ziMeqxutlFTYljn1v7fMCUr0D4N1f9UbDGIfp81geNHHjTu3rM4tZlvOAWumh0PI8rSM&#10;+KAPS+mgfMIJMou3ookZjnfnNByW89AMC5xAXMxmCYSda1m4NUvLI3WUNxbYY/3EnG0rPGBz3MGh&#10;gdn4VaE32OhpYLYNIFXqgihwo2orPHZ96qN2QsWxcr5PqNMcnf4FAAD//wMAUEsDBBQABgAIAAAA&#10;IQCBdDVb3gAAAAkBAAAPAAAAZHJzL2Rvd25yZXYueG1sTI/NTsMwEITvSLyDtUjcWgdoKAlxKkBA&#10;byBaoFcn3sYW/olipw1vz3KC26xmNPtNtZqcZQccoglewMU8A4a+Dcr4TsD79ml2Aywm6ZW0waOA&#10;b4ywqk9PKlmqcPRveNikjlGJj6UUoFPqS85jq9HJOA89evL2YXAy0Tl0XA3ySOXO8sssu+ZOGk8f&#10;tOzxQWP7tRmdgI/1vba7vRub3eOn5a/KTM8vRojzs+nuFljCKf2F4Ref0KEmpiaMXkVmBSxyCgqY&#10;5QuaRH5RFCQaElfLHHhd8f8L6h8AAAD//wMAUEsBAi0AFAAGAAgAAAAhALaDOJL+AAAA4QEAABMA&#10;AAAAAAAAAAAAAAAAAAAAAFtDb250ZW50X1R5cGVzXS54bWxQSwECLQAUAAYACAAAACEAOP0h/9YA&#10;AACUAQAACwAAAAAAAAAAAAAAAAAvAQAAX3JlbHMvLnJlbHNQSwECLQAUAAYACAAAACEAtYoLHIAC&#10;AACPBQAADgAAAAAAAAAAAAAAAAAuAgAAZHJzL2Uyb0RvYy54bWxQSwECLQAUAAYACAAAACEAgXQ1&#10;W94AAAAJAQAADwAAAAAAAAAAAAAAAADaBAAAZHJzL2Rvd25yZXYueG1sUEsFBgAAAAAEAAQA8wAA&#10;AOUFAAAAAA==&#10;" fillcolor="white [3201]" strokeweight="2.25pt">
                <v:textbox>
                  <w:txbxContent>
                    <w:p w14:paraId="0A9555C8" w14:textId="77777777" w:rsidR="00A87717" w:rsidRPr="00FF6BDC" w:rsidRDefault="00A87717" w:rsidP="006B4C1B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3BE3110B" wp14:editId="32037CA0">
                            <wp:extent cx="1127125" cy="10382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801" cy="1044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D60E08" w14:textId="5C9064B4" w:rsidR="00D31B62" w:rsidRPr="00FF6BDC" w:rsidRDefault="00D31B62" w:rsidP="006B4C1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32"/>
                          <w:szCs w:val="32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b/>
                          <w:sz w:val="32"/>
                          <w:szCs w:val="32"/>
                        </w:rPr>
                        <w:t xml:space="preserve">Supplier Registration </w:t>
                      </w:r>
                    </w:p>
                    <w:p w14:paraId="1E08941A" w14:textId="089BB573" w:rsidR="00C20A30" w:rsidRPr="00FF6BDC" w:rsidRDefault="00D31B62" w:rsidP="006B4C1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32"/>
                          <w:szCs w:val="32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b/>
                          <w:sz w:val="32"/>
                          <w:szCs w:val="32"/>
                        </w:rPr>
                        <w:t xml:space="preserve">for </w:t>
                      </w:r>
                      <w:r w:rsidR="006B4C1B" w:rsidRPr="00FF6BDC">
                        <w:rPr>
                          <w:rFonts w:asciiTheme="majorBidi" w:hAnsiTheme="majorBidi" w:cstheme="majorBidi"/>
                          <w:b/>
                          <w:sz w:val="32"/>
                          <w:szCs w:val="32"/>
                        </w:rPr>
                        <w:t xml:space="preserve">throughout the </w:t>
                      </w:r>
                      <w:r w:rsidRPr="00FF6BDC">
                        <w:rPr>
                          <w:rFonts w:asciiTheme="majorBidi" w:hAnsiTheme="majorBidi" w:cstheme="majorBidi"/>
                          <w:b/>
                          <w:sz w:val="32"/>
                          <w:szCs w:val="32"/>
                        </w:rPr>
                        <w:t>year 2026</w:t>
                      </w:r>
                    </w:p>
                    <w:p w14:paraId="4A2676FF" w14:textId="77777777" w:rsidR="00C20A30" w:rsidRPr="00FF6BDC" w:rsidRDefault="00C20A30" w:rsidP="00A8771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32"/>
                          <w:szCs w:val="32"/>
                        </w:rPr>
                      </w:pPr>
                    </w:p>
                    <w:p w14:paraId="40AFEE67" w14:textId="46D0CB6A" w:rsidR="00C20A30" w:rsidRPr="00FF6BDC" w:rsidRDefault="00F705C4" w:rsidP="0017582F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  <w:t>This notice is for the attention of all the suppliers</w:t>
                      </w:r>
                      <w:r w:rsidR="00D31B62" w:rsidRPr="00FF6BDC"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DB0647" w:rsidRPr="00FF6BDC"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  <w:t xml:space="preserve">who are </w:t>
                      </w:r>
                      <w:r w:rsidR="00EF3F58" w:rsidRPr="00FF6BDC"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  <w:t>will</w:t>
                      </w:r>
                      <w:r w:rsidR="00DB0647" w:rsidRPr="00FF6BDC"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  <w:t>ing to</w:t>
                      </w:r>
                      <w:r w:rsidR="00EF3F58" w:rsidRPr="00FF6BDC"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D31B62" w:rsidRPr="00FF6BDC"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  <w:t xml:space="preserve">apply </w:t>
                      </w:r>
                      <w:r w:rsidR="00DB0647" w:rsidRPr="00FF6BDC"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  <w:t>for</w:t>
                      </w:r>
                      <w:r w:rsidR="00D31B62" w:rsidRPr="00FF6BDC">
                        <w:rPr>
                          <w:rFonts w:asciiTheme="majorBidi" w:hAnsiTheme="majorBidi" w:cstheme="majorBidi"/>
                          <w:b/>
                          <w:i/>
                          <w:sz w:val="26"/>
                          <w:szCs w:val="26"/>
                        </w:rPr>
                        <w:t xml:space="preserve"> the Supplier Registration for the year 2026. </w:t>
                      </w:r>
                    </w:p>
                    <w:p w14:paraId="4B311A87" w14:textId="0A98E42C" w:rsidR="009C008B" w:rsidRPr="00FF6BDC" w:rsidRDefault="00C544A2" w:rsidP="009C008B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As per the paper advertisement published on 28.09.2025 in the Sunday Observer, </w:t>
                      </w:r>
                      <w:proofErr w:type="spellStart"/>
                      <w:r w:rsidRPr="00FF6BDC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Silumina</w:t>
                      </w:r>
                      <w:proofErr w:type="spellEnd"/>
                      <w:r w:rsidRPr="00FF6BDC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, Thinakaran, and on the SPC website</w:t>
                      </w:r>
                      <w:r w:rsidR="00467286" w:rsidRPr="00FF6BDC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, </w:t>
                      </w:r>
                      <w:r w:rsidR="00467286"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>o</w:t>
                      </w:r>
                      <w:r w:rsidR="009C008B"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>pportunity will be given to get register as a supplier throughout the year &amp; will be updated the same in the supplier's registry with effect from 1</w:t>
                      </w:r>
                      <w:r w:rsidR="009C008B"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="009C008B"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 xml:space="preserve"> day of the following month of the application submission.</w:t>
                      </w:r>
                    </w:p>
                    <w:p w14:paraId="65A903F1" w14:textId="18CFC91A" w:rsidR="004F4D15" w:rsidRDefault="004F4D15" w:rsidP="004F4D15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</w:pPr>
                      <w:r w:rsidRPr="004F4D15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>The Supplier Registration 2026 Tender Box in the Administration Department will be opened at 3:00 p.m. on the 25th of every month. If the 25th falls on a holiday, it will be opened on the next working day.</w:t>
                      </w:r>
                    </w:p>
                    <w:p w14:paraId="6D618695" w14:textId="6B4232F0" w:rsidR="00C544A2" w:rsidRPr="004F4D15" w:rsidRDefault="009C008B" w:rsidP="004F4D15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ED5751">
                        <w:rPr>
                          <w:rFonts w:asciiTheme="majorBidi" w:hAnsiTheme="majorBidi" w:cstheme="majorBidi"/>
                          <w:bCs/>
                          <w:sz w:val="26"/>
                          <w:szCs w:val="26"/>
                        </w:rPr>
                        <w:t>For further information please contact the Administrative Officer, Administration Department of the Corporation.</w:t>
                      </w:r>
                      <w:r w:rsidRPr="00ED5751">
                        <w:rPr>
                          <w:rFonts w:asciiTheme="majorBidi" w:hAnsiTheme="majorBidi" w:cstheme="majorBidi"/>
                          <w:bCs/>
                          <w:sz w:val="26"/>
                          <w:szCs w:val="26"/>
                          <w:lang w:val="en-GB"/>
                        </w:rPr>
                        <w:t xml:space="preserve">                            </w:t>
                      </w:r>
                    </w:p>
                    <w:p w14:paraId="5FC40290" w14:textId="77777777" w:rsidR="00C544A2" w:rsidRPr="00FF6BDC" w:rsidRDefault="00C544A2" w:rsidP="00C544A2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>General Manager,</w:t>
                      </w:r>
                    </w:p>
                    <w:p w14:paraId="7DA34824" w14:textId="77777777" w:rsidR="00C544A2" w:rsidRPr="00FF6BDC" w:rsidRDefault="00C544A2" w:rsidP="00C544A2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>State Pharmaceuticals Corporation of Sri Lanka,</w:t>
                      </w:r>
                    </w:p>
                    <w:p w14:paraId="7C139A9D" w14:textId="77777777" w:rsidR="00C544A2" w:rsidRPr="00FF6BDC" w:rsidRDefault="00C544A2" w:rsidP="00C544A2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>“</w:t>
                      </w:r>
                      <w:proofErr w:type="spellStart"/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>Mehewara</w:t>
                      </w:r>
                      <w:proofErr w:type="spellEnd"/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 xml:space="preserve"> Piyasa”,</w:t>
                      </w:r>
                    </w:p>
                    <w:p w14:paraId="171F7DE3" w14:textId="77777777" w:rsidR="00C544A2" w:rsidRPr="00FF6BDC" w:rsidRDefault="00C544A2" w:rsidP="00C544A2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 xml:space="preserve">16th Floor, </w:t>
                      </w:r>
                    </w:p>
                    <w:p w14:paraId="2E2D22E4" w14:textId="77777777" w:rsidR="00C544A2" w:rsidRPr="00FF6BDC" w:rsidRDefault="00C544A2" w:rsidP="00C544A2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</w:pPr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 xml:space="preserve">No. 41, </w:t>
                      </w:r>
                      <w:proofErr w:type="spellStart"/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>Kirula</w:t>
                      </w:r>
                      <w:proofErr w:type="spellEnd"/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 xml:space="preserve"> Road,</w:t>
                      </w:r>
                    </w:p>
                    <w:p w14:paraId="3859B01F" w14:textId="7AF9F6C1" w:rsidR="00C20A30" w:rsidRPr="00FF6BDC" w:rsidRDefault="00C544A2" w:rsidP="00C544A2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>Narahenpita</w:t>
                      </w:r>
                      <w:proofErr w:type="spellEnd"/>
                      <w:r w:rsidRPr="00FF6BDC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>.</w:t>
                      </w:r>
                      <w:r w:rsidR="00B37E94">
                        <w:rPr>
                          <w:rFonts w:asciiTheme="majorBidi" w:hAnsiTheme="majorBidi" w:cstheme="majorBid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30"/>
    <w:rsid w:val="000716B5"/>
    <w:rsid w:val="00115AD5"/>
    <w:rsid w:val="00120CDC"/>
    <w:rsid w:val="001319F2"/>
    <w:rsid w:val="0017582F"/>
    <w:rsid w:val="001A38FD"/>
    <w:rsid w:val="001E6B8A"/>
    <w:rsid w:val="003535B2"/>
    <w:rsid w:val="00467286"/>
    <w:rsid w:val="00477FE5"/>
    <w:rsid w:val="004D43DE"/>
    <w:rsid w:val="004F4D15"/>
    <w:rsid w:val="00574036"/>
    <w:rsid w:val="005B4128"/>
    <w:rsid w:val="005B6D48"/>
    <w:rsid w:val="005F7429"/>
    <w:rsid w:val="006B4C1B"/>
    <w:rsid w:val="00933C21"/>
    <w:rsid w:val="00971853"/>
    <w:rsid w:val="009C008B"/>
    <w:rsid w:val="009F65F2"/>
    <w:rsid w:val="00A87717"/>
    <w:rsid w:val="00B37CAB"/>
    <w:rsid w:val="00B37E94"/>
    <w:rsid w:val="00B56B46"/>
    <w:rsid w:val="00B7203A"/>
    <w:rsid w:val="00C20A30"/>
    <w:rsid w:val="00C544A2"/>
    <w:rsid w:val="00D31B62"/>
    <w:rsid w:val="00D5010F"/>
    <w:rsid w:val="00DB0647"/>
    <w:rsid w:val="00DD0EE9"/>
    <w:rsid w:val="00ED5751"/>
    <w:rsid w:val="00EF3F58"/>
    <w:rsid w:val="00EF51A6"/>
    <w:rsid w:val="00F46AA9"/>
    <w:rsid w:val="00F705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C95B"/>
  <w15:docId w15:val="{DD5DD331-ED85-4737-A5BB-1F4B378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7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5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nimali</dc:creator>
  <cp:lastModifiedBy>DELL</cp:lastModifiedBy>
  <cp:revision>14</cp:revision>
  <cp:lastPrinted>2025-12-12T08:37:00Z</cp:lastPrinted>
  <dcterms:created xsi:type="dcterms:W3CDTF">2025-12-12T07:32:00Z</dcterms:created>
  <dcterms:modified xsi:type="dcterms:W3CDTF">2025-12-12T09:40:00Z</dcterms:modified>
</cp:coreProperties>
</file>